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49ED8" w14:textId="77777777" w:rsidR="00135708" w:rsidRPr="00FF4C4A" w:rsidRDefault="00135708" w:rsidP="00FF4C4A">
      <w:pPr>
        <w:spacing w:line="360" w:lineRule="auto"/>
        <w:jc w:val="both"/>
        <w:rPr>
          <w:rFonts w:ascii="Arial" w:hAnsi="Arial" w:cs="Arial"/>
          <w:b/>
          <w:sz w:val="32"/>
          <w:szCs w:val="32"/>
          <w:lang w:val="es-ES_tradnl"/>
        </w:rPr>
      </w:pPr>
      <w:r w:rsidRPr="00FF4C4A">
        <w:rPr>
          <w:rFonts w:ascii="Arial" w:hAnsi="Arial" w:cs="Arial"/>
          <w:b/>
          <w:sz w:val="32"/>
          <w:szCs w:val="32"/>
          <w:lang w:val="es-ES_tradnl"/>
        </w:rPr>
        <w:t>Argentina país vitivinícola</w:t>
      </w:r>
      <w:r w:rsidR="007C0A9C" w:rsidRPr="00FF4C4A">
        <w:rPr>
          <w:rFonts w:ascii="Arial" w:hAnsi="Arial" w:cs="Arial"/>
          <w:b/>
          <w:sz w:val="32"/>
          <w:szCs w:val="32"/>
          <w:lang w:val="es-ES_tradnl"/>
        </w:rPr>
        <w:t>.</w:t>
      </w:r>
    </w:p>
    <w:p w14:paraId="2DAE88A8" w14:textId="77777777" w:rsidR="00135708" w:rsidRPr="00FF4C4A" w:rsidRDefault="00135708" w:rsidP="00FF4C4A">
      <w:pPr>
        <w:spacing w:line="360" w:lineRule="auto"/>
        <w:jc w:val="both"/>
        <w:rPr>
          <w:rFonts w:ascii="Arial" w:hAnsi="Arial" w:cs="Arial"/>
          <w:sz w:val="32"/>
          <w:szCs w:val="32"/>
          <w:lang w:val="es-ES_tradnl"/>
        </w:rPr>
      </w:pPr>
      <w:r w:rsidRPr="00FF4C4A">
        <w:rPr>
          <w:rFonts w:ascii="Arial" w:hAnsi="Arial" w:cs="Arial"/>
          <w:sz w:val="32"/>
          <w:szCs w:val="32"/>
          <w:lang w:val="es-ES_tradnl"/>
        </w:rPr>
        <w:t xml:space="preserve">Argentina es </w:t>
      </w:r>
    </w:p>
    <w:p w14:paraId="1BBD53C0" w14:textId="77777777" w:rsidR="00135708" w:rsidRPr="00FF4C4A" w:rsidRDefault="00135708" w:rsidP="00FF4C4A">
      <w:pPr>
        <w:pStyle w:val="Prrafodelista"/>
        <w:numPr>
          <w:ilvl w:val="0"/>
          <w:numId w:val="2"/>
        </w:numPr>
        <w:spacing w:line="360" w:lineRule="auto"/>
        <w:ind w:left="714" w:hanging="357"/>
        <w:contextualSpacing w:val="0"/>
        <w:jc w:val="both"/>
        <w:rPr>
          <w:rFonts w:ascii="Arial" w:hAnsi="Arial" w:cs="Arial"/>
          <w:sz w:val="32"/>
          <w:szCs w:val="32"/>
          <w:lang w:val="es-ES_tradnl"/>
        </w:rPr>
      </w:pPr>
      <w:r w:rsidRPr="00FF4C4A">
        <w:rPr>
          <w:rFonts w:ascii="Arial" w:hAnsi="Arial" w:cs="Arial"/>
          <w:sz w:val="32"/>
          <w:szCs w:val="32"/>
          <w:lang w:val="es-ES_tradnl"/>
        </w:rPr>
        <w:t>el 5° pr</w:t>
      </w:r>
      <w:r w:rsidR="007C0A9C" w:rsidRPr="00FF4C4A">
        <w:rPr>
          <w:rFonts w:ascii="Arial" w:hAnsi="Arial" w:cs="Arial"/>
          <w:sz w:val="32"/>
          <w:szCs w:val="32"/>
          <w:lang w:val="es-ES_tradnl"/>
        </w:rPr>
        <w:t>oductor mundial de vinos.</w:t>
      </w:r>
    </w:p>
    <w:p w14:paraId="4942A180" w14:textId="77777777" w:rsidR="00135708" w:rsidRPr="00FF4C4A" w:rsidRDefault="00135708" w:rsidP="00FF4C4A">
      <w:pPr>
        <w:pStyle w:val="Prrafodelista"/>
        <w:numPr>
          <w:ilvl w:val="0"/>
          <w:numId w:val="2"/>
        </w:numPr>
        <w:spacing w:line="360" w:lineRule="auto"/>
        <w:ind w:left="714" w:hanging="357"/>
        <w:contextualSpacing w:val="0"/>
        <w:jc w:val="both"/>
        <w:rPr>
          <w:rFonts w:ascii="Arial" w:hAnsi="Arial" w:cs="Arial"/>
          <w:sz w:val="32"/>
          <w:szCs w:val="32"/>
          <w:lang w:val="es-ES_tradnl"/>
        </w:rPr>
      </w:pPr>
      <w:r w:rsidRPr="00FF4C4A">
        <w:rPr>
          <w:rFonts w:ascii="Arial" w:hAnsi="Arial" w:cs="Arial"/>
          <w:sz w:val="32"/>
          <w:szCs w:val="32"/>
          <w:lang w:val="es-ES_tradnl"/>
        </w:rPr>
        <w:t>el 8° mercado de consumo de vinos</w:t>
      </w:r>
      <w:r w:rsidR="007C0A9C" w:rsidRPr="00FF4C4A">
        <w:rPr>
          <w:rFonts w:ascii="Arial" w:hAnsi="Arial" w:cs="Arial"/>
          <w:sz w:val="32"/>
          <w:szCs w:val="32"/>
          <w:lang w:val="es-ES_tradnl"/>
        </w:rPr>
        <w:t xml:space="preserve"> del mundo</w:t>
      </w:r>
      <w:r w:rsidRPr="00FF4C4A">
        <w:rPr>
          <w:rFonts w:ascii="Arial" w:hAnsi="Arial" w:cs="Arial"/>
          <w:sz w:val="32"/>
          <w:szCs w:val="32"/>
          <w:lang w:val="es-ES_tradnl"/>
        </w:rPr>
        <w:t>, con aproximadamente 1.000 millones de litros anuales.</w:t>
      </w:r>
    </w:p>
    <w:p w14:paraId="1C3A808C" w14:textId="77777777" w:rsidR="00135708" w:rsidRPr="00FF4C4A" w:rsidRDefault="00135708" w:rsidP="00FF4C4A">
      <w:pPr>
        <w:pStyle w:val="Prrafodelista"/>
        <w:numPr>
          <w:ilvl w:val="0"/>
          <w:numId w:val="2"/>
        </w:numPr>
        <w:spacing w:line="360" w:lineRule="auto"/>
        <w:ind w:left="714" w:hanging="357"/>
        <w:contextualSpacing w:val="0"/>
        <w:jc w:val="both"/>
        <w:rPr>
          <w:rFonts w:ascii="Arial" w:hAnsi="Arial" w:cs="Arial"/>
          <w:sz w:val="32"/>
          <w:szCs w:val="32"/>
          <w:lang w:val="es-ES_tradnl"/>
        </w:rPr>
      </w:pPr>
      <w:r w:rsidRPr="00FF4C4A">
        <w:rPr>
          <w:rFonts w:ascii="Arial" w:hAnsi="Arial" w:cs="Arial"/>
          <w:sz w:val="32"/>
          <w:szCs w:val="32"/>
          <w:lang w:val="es-ES_tradnl"/>
        </w:rPr>
        <w:t>18 provincias</w:t>
      </w:r>
      <w:r w:rsidR="007C0A9C" w:rsidRPr="00FF4C4A">
        <w:rPr>
          <w:rFonts w:ascii="Arial" w:hAnsi="Arial" w:cs="Arial"/>
          <w:sz w:val="32"/>
          <w:szCs w:val="32"/>
          <w:lang w:val="es-ES_tradnl"/>
        </w:rPr>
        <w:t xml:space="preserve"> productoras</w:t>
      </w:r>
      <w:r w:rsidRPr="00FF4C4A">
        <w:rPr>
          <w:rFonts w:ascii="Arial" w:hAnsi="Arial" w:cs="Arial"/>
          <w:sz w:val="32"/>
          <w:szCs w:val="32"/>
          <w:lang w:val="es-ES_tradnl"/>
        </w:rPr>
        <w:t>.</w:t>
      </w:r>
    </w:p>
    <w:p w14:paraId="0B62348F" w14:textId="77777777" w:rsidR="00135708" w:rsidRPr="00FF4C4A" w:rsidRDefault="00135708" w:rsidP="00FF4C4A">
      <w:pPr>
        <w:pStyle w:val="Prrafodelista"/>
        <w:numPr>
          <w:ilvl w:val="0"/>
          <w:numId w:val="2"/>
        </w:numPr>
        <w:spacing w:line="360" w:lineRule="auto"/>
        <w:ind w:left="714" w:hanging="357"/>
        <w:contextualSpacing w:val="0"/>
        <w:jc w:val="both"/>
        <w:rPr>
          <w:rFonts w:ascii="Arial" w:hAnsi="Arial" w:cs="Arial"/>
          <w:sz w:val="32"/>
          <w:szCs w:val="32"/>
          <w:lang w:val="es-ES_tradnl"/>
        </w:rPr>
      </w:pPr>
      <w:r w:rsidRPr="00FF4C4A">
        <w:rPr>
          <w:rFonts w:ascii="Arial" w:hAnsi="Arial" w:cs="Arial"/>
          <w:sz w:val="32"/>
          <w:szCs w:val="32"/>
          <w:lang w:val="es-ES_tradnl"/>
        </w:rPr>
        <w:t>24 mil viñedos.</w:t>
      </w:r>
    </w:p>
    <w:p w14:paraId="5187002E" w14:textId="77777777" w:rsidR="007C0A9C" w:rsidRPr="00FF4C4A" w:rsidRDefault="007C0A9C" w:rsidP="00FF4C4A">
      <w:pPr>
        <w:pStyle w:val="Prrafodelista"/>
        <w:numPr>
          <w:ilvl w:val="0"/>
          <w:numId w:val="2"/>
        </w:numPr>
        <w:spacing w:line="360" w:lineRule="auto"/>
        <w:ind w:left="714" w:hanging="357"/>
        <w:contextualSpacing w:val="0"/>
        <w:jc w:val="both"/>
        <w:rPr>
          <w:rFonts w:ascii="Arial" w:hAnsi="Arial" w:cs="Arial"/>
          <w:sz w:val="32"/>
          <w:szCs w:val="32"/>
          <w:lang w:val="es-ES_tradnl"/>
        </w:rPr>
      </w:pPr>
      <w:r w:rsidRPr="00FF4C4A">
        <w:rPr>
          <w:rFonts w:ascii="Arial" w:hAnsi="Arial" w:cs="Arial"/>
          <w:sz w:val="32"/>
          <w:szCs w:val="32"/>
          <w:lang w:val="es-ES_tradnl"/>
        </w:rPr>
        <w:t>17.000 productores.</w:t>
      </w:r>
    </w:p>
    <w:p w14:paraId="431EC153" w14:textId="77777777" w:rsidR="00135708" w:rsidRPr="00FF4C4A" w:rsidRDefault="00135708" w:rsidP="00FF4C4A">
      <w:pPr>
        <w:pStyle w:val="Prrafodelista"/>
        <w:numPr>
          <w:ilvl w:val="0"/>
          <w:numId w:val="2"/>
        </w:numPr>
        <w:spacing w:line="360" w:lineRule="auto"/>
        <w:ind w:left="714" w:hanging="357"/>
        <w:contextualSpacing w:val="0"/>
        <w:jc w:val="both"/>
        <w:rPr>
          <w:rFonts w:ascii="Arial" w:hAnsi="Arial" w:cs="Arial"/>
          <w:sz w:val="32"/>
          <w:szCs w:val="32"/>
          <w:lang w:val="es-ES_tradnl"/>
        </w:rPr>
      </w:pPr>
      <w:r w:rsidRPr="00FF4C4A">
        <w:rPr>
          <w:rFonts w:ascii="Arial" w:hAnsi="Arial" w:cs="Arial"/>
          <w:sz w:val="32"/>
          <w:szCs w:val="32"/>
          <w:lang w:val="es-ES_tradnl"/>
        </w:rPr>
        <w:t>900 establecimientos.</w:t>
      </w:r>
    </w:p>
    <w:p w14:paraId="0DEB541D" w14:textId="77777777" w:rsidR="00135708" w:rsidRPr="00FF4C4A" w:rsidRDefault="00135708" w:rsidP="00FF4C4A">
      <w:pPr>
        <w:pStyle w:val="Prrafodelista"/>
        <w:numPr>
          <w:ilvl w:val="0"/>
          <w:numId w:val="2"/>
        </w:numPr>
        <w:spacing w:line="360" w:lineRule="auto"/>
        <w:ind w:left="714" w:hanging="357"/>
        <w:contextualSpacing w:val="0"/>
        <w:jc w:val="both"/>
        <w:rPr>
          <w:rFonts w:ascii="Arial" w:hAnsi="Arial" w:cs="Arial"/>
          <w:sz w:val="32"/>
          <w:szCs w:val="32"/>
          <w:lang w:val="es-ES_tradnl"/>
        </w:rPr>
      </w:pPr>
      <w:r w:rsidRPr="00FF4C4A">
        <w:rPr>
          <w:rFonts w:ascii="Arial" w:hAnsi="Arial" w:cs="Arial"/>
          <w:sz w:val="32"/>
          <w:szCs w:val="32"/>
          <w:lang w:val="es-ES_tradnl"/>
        </w:rPr>
        <w:t xml:space="preserve">100.000 puestos de trabajo directos. </w:t>
      </w:r>
    </w:p>
    <w:p w14:paraId="1806908A" w14:textId="56A27D6B" w:rsidR="00135708" w:rsidRPr="00FF4C4A" w:rsidRDefault="007C0A9C" w:rsidP="00FF4C4A">
      <w:pPr>
        <w:spacing w:line="360" w:lineRule="auto"/>
        <w:jc w:val="both"/>
        <w:rPr>
          <w:rFonts w:ascii="Arial" w:hAnsi="Arial" w:cs="Arial"/>
          <w:sz w:val="32"/>
          <w:szCs w:val="32"/>
          <w:lang w:val="es-ES_tradnl"/>
        </w:rPr>
      </w:pPr>
      <w:r w:rsidRPr="00FF4C4A">
        <w:rPr>
          <w:rFonts w:ascii="Arial" w:hAnsi="Arial" w:cs="Arial"/>
          <w:sz w:val="32"/>
          <w:szCs w:val="32"/>
          <w:lang w:val="es-ES_tradnl"/>
        </w:rPr>
        <w:t xml:space="preserve">Nuestros antepasados inmigrantes trajeron </w:t>
      </w:r>
      <w:r w:rsidR="00E22233">
        <w:rPr>
          <w:rFonts w:ascii="Arial" w:hAnsi="Arial" w:cs="Arial"/>
          <w:sz w:val="32"/>
          <w:szCs w:val="32"/>
          <w:lang w:val="es-ES_tradnl"/>
        </w:rPr>
        <w:t>las vides</w:t>
      </w:r>
      <w:r w:rsidRPr="00FF4C4A">
        <w:rPr>
          <w:rFonts w:ascii="Arial" w:hAnsi="Arial" w:cs="Arial"/>
          <w:sz w:val="32"/>
          <w:szCs w:val="32"/>
          <w:lang w:val="es-ES_tradnl"/>
        </w:rPr>
        <w:t xml:space="preserve"> y también el hábito de consumo. </w:t>
      </w:r>
      <w:r w:rsidR="00D629CA">
        <w:rPr>
          <w:rFonts w:ascii="Arial" w:hAnsi="Arial" w:cs="Arial"/>
          <w:sz w:val="32"/>
          <w:szCs w:val="32"/>
          <w:lang w:val="es-ES_tradnl"/>
        </w:rPr>
        <w:t xml:space="preserve">El vino es </w:t>
      </w:r>
      <w:r w:rsidR="00135708" w:rsidRPr="00FF4C4A">
        <w:rPr>
          <w:rFonts w:ascii="Arial" w:hAnsi="Arial" w:cs="Arial"/>
          <w:sz w:val="32"/>
          <w:szCs w:val="32"/>
          <w:lang w:val="es-ES_tradnl"/>
        </w:rPr>
        <w:t xml:space="preserve">parte de nuestra alimentación, de nuestra cultura, de nuestra historia. </w:t>
      </w:r>
    </w:p>
    <w:p w14:paraId="4EE3B3DB" w14:textId="77777777" w:rsidR="00135708" w:rsidRPr="00FF4C4A" w:rsidRDefault="00135708" w:rsidP="00FF4C4A">
      <w:pPr>
        <w:spacing w:line="360" w:lineRule="auto"/>
        <w:jc w:val="both"/>
        <w:rPr>
          <w:rFonts w:ascii="Arial" w:hAnsi="Arial" w:cs="Arial"/>
          <w:sz w:val="32"/>
          <w:szCs w:val="32"/>
          <w:lang w:val="es-ES_tradnl"/>
        </w:rPr>
      </w:pPr>
    </w:p>
    <w:p w14:paraId="1077BB78" w14:textId="77777777" w:rsidR="00135708" w:rsidRPr="00FF4C4A" w:rsidRDefault="00135708" w:rsidP="00FF4C4A">
      <w:pPr>
        <w:spacing w:line="360" w:lineRule="auto"/>
        <w:jc w:val="both"/>
        <w:rPr>
          <w:rFonts w:ascii="Arial" w:hAnsi="Arial" w:cs="Arial"/>
          <w:b/>
          <w:sz w:val="32"/>
          <w:szCs w:val="32"/>
          <w:lang w:val="es-ES_tradnl"/>
        </w:rPr>
      </w:pPr>
      <w:r w:rsidRPr="00FF4C4A">
        <w:rPr>
          <w:rFonts w:ascii="Arial" w:hAnsi="Arial" w:cs="Arial"/>
          <w:b/>
          <w:sz w:val="32"/>
          <w:szCs w:val="32"/>
          <w:lang w:val="es-ES_tradnl"/>
        </w:rPr>
        <w:t>Institucionalidad.</w:t>
      </w:r>
    </w:p>
    <w:p w14:paraId="5C5F9514" w14:textId="77777777" w:rsidR="00135708" w:rsidRPr="00FF4C4A" w:rsidRDefault="00135708" w:rsidP="00FF4C4A">
      <w:pPr>
        <w:spacing w:line="360" w:lineRule="auto"/>
        <w:jc w:val="both"/>
        <w:rPr>
          <w:rFonts w:ascii="Arial" w:hAnsi="Arial" w:cs="Arial"/>
          <w:sz w:val="32"/>
          <w:szCs w:val="32"/>
          <w:lang w:val="es-ES_tradnl"/>
        </w:rPr>
      </w:pPr>
      <w:r w:rsidRPr="00FF4C4A">
        <w:rPr>
          <w:rFonts w:ascii="Arial" w:hAnsi="Arial" w:cs="Arial"/>
          <w:sz w:val="32"/>
          <w:szCs w:val="32"/>
          <w:lang w:val="es-ES_tradnl"/>
        </w:rPr>
        <w:t>COVIAR es el ámbito creado por ley nacional para el desarrollo del Plan Estratégico Vitivinícola. Somos una act</w:t>
      </w:r>
      <w:r w:rsidR="00D629CA">
        <w:rPr>
          <w:rFonts w:ascii="Arial" w:hAnsi="Arial" w:cs="Arial"/>
          <w:sz w:val="32"/>
          <w:szCs w:val="32"/>
          <w:lang w:val="es-ES_tradnl"/>
        </w:rPr>
        <w:t>ividad diversa por naturaleza. A</w:t>
      </w:r>
      <w:r w:rsidRPr="00FF4C4A">
        <w:rPr>
          <w:rFonts w:ascii="Arial" w:hAnsi="Arial" w:cs="Arial"/>
          <w:sz w:val="32"/>
          <w:szCs w:val="32"/>
          <w:lang w:val="es-ES_tradnl"/>
        </w:rPr>
        <w:t xml:space="preserve"> diferencia de las bebidas industriales, el vino expresa lugar </w:t>
      </w:r>
      <w:r w:rsidR="00AA1632" w:rsidRPr="00FF4C4A">
        <w:rPr>
          <w:rFonts w:ascii="Arial" w:hAnsi="Arial" w:cs="Arial"/>
          <w:sz w:val="32"/>
          <w:szCs w:val="32"/>
          <w:lang w:val="es-ES_tradnl"/>
        </w:rPr>
        <w:t>y gente</w:t>
      </w:r>
      <w:r w:rsidR="00D629CA">
        <w:rPr>
          <w:rFonts w:ascii="Arial" w:hAnsi="Arial" w:cs="Arial"/>
          <w:sz w:val="32"/>
          <w:szCs w:val="32"/>
          <w:lang w:val="es-ES_tradnl"/>
        </w:rPr>
        <w:t>;</w:t>
      </w:r>
      <w:r w:rsidR="00AA1632" w:rsidRPr="00FF4C4A">
        <w:rPr>
          <w:rFonts w:ascii="Arial" w:hAnsi="Arial" w:cs="Arial"/>
          <w:sz w:val="32"/>
          <w:szCs w:val="32"/>
          <w:lang w:val="es-ES_tradnl"/>
        </w:rPr>
        <w:t xml:space="preserve"> y no está concentrado.</w:t>
      </w:r>
    </w:p>
    <w:p w14:paraId="59E6F9BB" w14:textId="77777777" w:rsidR="00135708" w:rsidRPr="00FF4C4A" w:rsidRDefault="00135708" w:rsidP="00FF4C4A">
      <w:pPr>
        <w:spacing w:line="360" w:lineRule="auto"/>
        <w:jc w:val="both"/>
        <w:rPr>
          <w:rFonts w:ascii="Arial" w:hAnsi="Arial" w:cs="Arial"/>
          <w:sz w:val="32"/>
          <w:szCs w:val="32"/>
          <w:lang w:val="es-ES_tradnl"/>
        </w:rPr>
      </w:pPr>
      <w:r w:rsidRPr="00FF4C4A">
        <w:rPr>
          <w:rFonts w:ascii="Arial" w:hAnsi="Arial" w:cs="Arial"/>
          <w:sz w:val="32"/>
          <w:szCs w:val="32"/>
          <w:lang w:val="es-ES_tradnl"/>
        </w:rPr>
        <w:lastRenderedPageBreak/>
        <w:t>En el mundo es así, los consumidores así lo quieren</w:t>
      </w:r>
      <w:r w:rsidR="00D629CA">
        <w:rPr>
          <w:rFonts w:ascii="Arial" w:hAnsi="Arial" w:cs="Arial"/>
          <w:sz w:val="32"/>
          <w:szCs w:val="32"/>
          <w:lang w:val="es-ES_tradnl"/>
        </w:rPr>
        <w:t xml:space="preserve"> y exigen</w:t>
      </w:r>
      <w:r w:rsidRPr="00FF4C4A">
        <w:rPr>
          <w:rFonts w:ascii="Arial" w:hAnsi="Arial" w:cs="Arial"/>
          <w:sz w:val="32"/>
          <w:szCs w:val="32"/>
          <w:lang w:val="es-ES_tradnl"/>
        </w:rPr>
        <w:t>.</w:t>
      </w:r>
    </w:p>
    <w:p w14:paraId="0D075021" w14:textId="46F5646E" w:rsidR="00135708" w:rsidRDefault="00135708" w:rsidP="00FF4C4A">
      <w:pPr>
        <w:spacing w:line="360" w:lineRule="auto"/>
        <w:jc w:val="both"/>
        <w:rPr>
          <w:rFonts w:ascii="Arial" w:hAnsi="Arial" w:cs="Arial"/>
          <w:sz w:val="32"/>
          <w:szCs w:val="32"/>
          <w:lang w:val="es-ES_tradnl"/>
        </w:rPr>
      </w:pPr>
      <w:r w:rsidRPr="00FF4C4A">
        <w:rPr>
          <w:rFonts w:ascii="Arial" w:hAnsi="Arial" w:cs="Arial"/>
          <w:sz w:val="32"/>
          <w:szCs w:val="32"/>
          <w:lang w:val="es-ES_tradnl"/>
        </w:rPr>
        <w:t xml:space="preserve">Esta es la mesa Institucional de la Vitivinicultura Argentina, donde las entidades de los distintos sectores comparten, con </w:t>
      </w:r>
      <w:r w:rsidR="007C0A9C" w:rsidRPr="00FF4C4A">
        <w:rPr>
          <w:rFonts w:ascii="Arial" w:hAnsi="Arial" w:cs="Arial"/>
          <w:sz w:val="32"/>
          <w:szCs w:val="32"/>
          <w:lang w:val="es-ES_tradnl"/>
        </w:rPr>
        <w:t>el</w:t>
      </w:r>
      <w:r w:rsidRPr="00FF4C4A">
        <w:rPr>
          <w:rFonts w:ascii="Arial" w:hAnsi="Arial" w:cs="Arial"/>
          <w:sz w:val="32"/>
          <w:szCs w:val="32"/>
          <w:lang w:val="es-ES_tradnl"/>
        </w:rPr>
        <w:t xml:space="preserve"> Gobiernos Nacional y </w:t>
      </w:r>
      <w:r w:rsidR="007C0A9C" w:rsidRPr="00FF4C4A">
        <w:rPr>
          <w:rFonts w:ascii="Arial" w:hAnsi="Arial" w:cs="Arial"/>
          <w:sz w:val="32"/>
          <w:szCs w:val="32"/>
          <w:lang w:val="es-ES_tradnl"/>
        </w:rPr>
        <w:t xml:space="preserve">los Gobiernos </w:t>
      </w:r>
      <w:r w:rsidRPr="00FF4C4A">
        <w:rPr>
          <w:rFonts w:ascii="Arial" w:hAnsi="Arial" w:cs="Arial"/>
          <w:sz w:val="32"/>
          <w:szCs w:val="32"/>
          <w:lang w:val="es-ES_tradnl"/>
        </w:rPr>
        <w:t>Provinciales, un espacio de consenso y construcción.</w:t>
      </w:r>
    </w:p>
    <w:p w14:paraId="4F1AB543" w14:textId="77777777" w:rsidR="00CE0C1A" w:rsidRDefault="00CE0C1A" w:rsidP="00FF4C4A">
      <w:pPr>
        <w:spacing w:line="360" w:lineRule="auto"/>
        <w:jc w:val="both"/>
        <w:rPr>
          <w:rFonts w:ascii="Arial" w:hAnsi="Arial" w:cs="Arial"/>
          <w:sz w:val="32"/>
          <w:szCs w:val="32"/>
          <w:lang w:val="es-ES_tradnl"/>
        </w:rPr>
      </w:pPr>
    </w:p>
    <w:p w14:paraId="0485CD94" w14:textId="6CBA86AB" w:rsidR="00CE0C1A" w:rsidRPr="00FF4C4A" w:rsidRDefault="00CE0C1A" w:rsidP="00FF4C4A">
      <w:pPr>
        <w:spacing w:line="360" w:lineRule="auto"/>
        <w:jc w:val="both"/>
        <w:rPr>
          <w:rFonts w:ascii="Arial" w:hAnsi="Arial" w:cs="Arial"/>
          <w:sz w:val="32"/>
          <w:szCs w:val="32"/>
          <w:lang w:val="es-ES_tradnl"/>
        </w:rPr>
      </w:pPr>
      <w:r>
        <w:rPr>
          <w:rFonts w:ascii="Arial" w:hAnsi="Arial" w:cs="Arial"/>
          <w:sz w:val="32"/>
          <w:szCs w:val="32"/>
          <w:lang w:val="es-ES_tradnl"/>
        </w:rPr>
        <w:t>La participación territorial es fundamental</w:t>
      </w:r>
      <w:r w:rsidR="00EA69FF">
        <w:rPr>
          <w:rFonts w:ascii="Arial" w:hAnsi="Arial" w:cs="Arial"/>
          <w:sz w:val="32"/>
          <w:szCs w:val="32"/>
          <w:lang w:val="es-ES_tradnl"/>
        </w:rPr>
        <w:t xml:space="preserve"> para el fortalecimiento de toda la cadena vitivinícola</w:t>
      </w:r>
      <w:r>
        <w:rPr>
          <w:rFonts w:ascii="Arial" w:hAnsi="Arial" w:cs="Arial"/>
          <w:sz w:val="32"/>
          <w:szCs w:val="32"/>
          <w:lang w:val="es-ES_tradnl"/>
        </w:rPr>
        <w:t xml:space="preserve">. </w:t>
      </w:r>
      <w:r w:rsidR="00EA69FF">
        <w:rPr>
          <w:rFonts w:ascii="Arial" w:hAnsi="Arial" w:cs="Arial"/>
          <w:sz w:val="32"/>
          <w:szCs w:val="32"/>
          <w:lang w:val="es-ES_tradnl"/>
        </w:rPr>
        <w:t xml:space="preserve">En ese sentido, agradezco el acompañamiento de Pablo Asens, presidente de la Federación de Cámaras Vitícolas, como nuevo </w:t>
      </w:r>
      <w:r w:rsidR="001C1C6F">
        <w:rPr>
          <w:rFonts w:ascii="Arial" w:hAnsi="Arial" w:cs="Arial"/>
          <w:sz w:val="32"/>
          <w:szCs w:val="32"/>
          <w:lang w:val="es-ES_tradnl"/>
        </w:rPr>
        <w:t>vicepresidente</w:t>
      </w:r>
      <w:r w:rsidR="00EA69FF">
        <w:rPr>
          <w:rFonts w:ascii="Arial" w:hAnsi="Arial" w:cs="Arial"/>
          <w:sz w:val="32"/>
          <w:szCs w:val="32"/>
          <w:lang w:val="es-ES_tradnl"/>
        </w:rPr>
        <w:t xml:space="preserve"> de COVIAR y con él de todas las cámaras territoriales que representa.</w:t>
      </w:r>
    </w:p>
    <w:p w14:paraId="3A28811A" w14:textId="77777777" w:rsidR="00CE0C1A" w:rsidRDefault="00CE0C1A" w:rsidP="00FF4C4A">
      <w:pPr>
        <w:spacing w:line="360" w:lineRule="auto"/>
        <w:jc w:val="both"/>
        <w:rPr>
          <w:rFonts w:ascii="Arial" w:hAnsi="Arial" w:cs="Arial"/>
          <w:sz w:val="32"/>
          <w:szCs w:val="32"/>
          <w:lang w:val="es-ES_tradnl"/>
        </w:rPr>
      </w:pPr>
    </w:p>
    <w:p w14:paraId="6C99C99E" w14:textId="4EA8BB5B" w:rsidR="00135708" w:rsidRPr="00FF4C4A" w:rsidRDefault="00135708" w:rsidP="00FF4C4A">
      <w:pPr>
        <w:spacing w:line="360" w:lineRule="auto"/>
        <w:jc w:val="both"/>
        <w:rPr>
          <w:rFonts w:ascii="Arial" w:hAnsi="Arial" w:cs="Arial"/>
          <w:sz w:val="32"/>
          <w:szCs w:val="32"/>
          <w:lang w:val="es-ES_tradnl"/>
        </w:rPr>
      </w:pPr>
      <w:r w:rsidRPr="00FF4C4A">
        <w:rPr>
          <w:rFonts w:ascii="Arial" w:hAnsi="Arial" w:cs="Arial"/>
          <w:sz w:val="32"/>
          <w:szCs w:val="32"/>
          <w:lang w:val="es-ES_tradnl"/>
        </w:rPr>
        <w:t xml:space="preserve">COVIAR es una innovación social y una política de </w:t>
      </w:r>
      <w:r w:rsidR="00D629CA">
        <w:rPr>
          <w:rFonts w:ascii="Arial" w:hAnsi="Arial" w:cs="Arial"/>
          <w:sz w:val="32"/>
          <w:szCs w:val="32"/>
          <w:lang w:val="es-ES_tradnl"/>
        </w:rPr>
        <w:t>E</w:t>
      </w:r>
      <w:r w:rsidRPr="00FF4C4A">
        <w:rPr>
          <w:rFonts w:ascii="Arial" w:hAnsi="Arial" w:cs="Arial"/>
          <w:sz w:val="32"/>
          <w:szCs w:val="32"/>
          <w:lang w:val="es-ES_tradnl"/>
        </w:rPr>
        <w:t>stado. Desde su creación, profundos cambios acontecieron:</w:t>
      </w:r>
    </w:p>
    <w:p w14:paraId="62D8A51D" w14:textId="77777777" w:rsidR="00135708" w:rsidRPr="00FF4C4A" w:rsidRDefault="00135708" w:rsidP="00FF4C4A">
      <w:pPr>
        <w:pStyle w:val="Prrafodelista"/>
        <w:numPr>
          <w:ilvl w:val="0"/>
          <w:numId w:val="2"/>
        </w:numPr>
        <w:spacing w:line="360" w:lineRule="auto"/>
        <w:ind w:left="714" w:hanging="357"/>
        <w:contextualSpacing w:val="0"/>
        <w:jc w:val="both"/>
        <w:rPr>
          <w:rFonts w:ascii="Arial" w:hAnsi="Arial" w:cs="Arial"/>
          <w:sz w:val="32"/>
          <w:szCs w:val="32"/>
          <w:lang w:val="es-ES_tradnl"/>
        </w:rPr>
      </w:pPr>
      <w:r w:rsidRPr="00FF4C4A">
        <w:rPr>
          <w:rFonts w:ascii="Arial" w:hAnsi="Arial" w:cs="Arial"/>
          <w:sz w:val="32"/>
          <w:szCs w:val="32"/>
          <w:lang w:val="es-ES_tradnl"/>
        </w:rPr>
        <w:t>La imagen del vino argentino creció en todo el mundo.</w:t>
      </w:r>
    </w:p>
    <w:p w14:paraId="2C4326F9" w14:textId="77777777" w:rsidR="00135708" w:rsidRPr="00FF4C4A" w:rsidRDefault="00135708" w:rsidP="00FF4C4A">
      <w:pPr>
        <w:pStyle w:val="Prrafodelista"/>
        <w:numPr>
          <w:ilvl w:val="0"/>
          <w:numId w:val="2"/>
        </w:numPr>
        <w:spacing w:line="360" w:lineRule="auto"/>
        <w:ind w:left="714" w:hanging="357"/>
        <w:contextualSpacing w:val="0"/>
        <w:jc w:val="both"/>
        <w:rPr>
          <w:rFonts w:ascii="Arial" w:hAnsi="Arial" w:cs="Arial"/>
          <w:sz w:val="32"/>
          <w:szCs w:val="32"/>
          <w:lang w:val="es-ES_tradnl"/>
        </w:rPr>
      </w:pPr>
      <w:r w:rsidRPr="00FF4C4A">
        <w:rPr>
          <w:rFonts w:ascii="Arial" w:hAnsi="Arial" w:cs="Arial"/>
          <w:sz w:val="32"/>
          <w:szCs w:val="32"/>
          <w:lang w:val="es-ES_tradnl"/>
        </w:rPr>
        <w:t xml:space="preserve">La cadena vitivinícola pasó de 200 millones </w:t>
      </w:r>
      <w:r w:rsidR="007C0A9C" w:rsidRPr="00FF4C4A">
        <w:rPr>
          <w:rFonts w:ascii="Arial" w:hAnsi="Arial" w:cs="Arial"/>
          <w:sz w:val="32"/>
          <w:szCs w:val="32"/>
          <w:lang w:val="es-ES_tradnl"/>
        </w:rPr>
        <w:t xml:space="preserve">de dólares </w:t>
      </w:r>
      <w:r w:rsidRPr="00FF4C4A">
        <w:rPr>
          <w:rFonts w:ascii="Arial" w:hAnsi="Arial" w:cs="Arial"/>
          <w:sz w:val="32"/>
          <w:szCs w:val="32"/>
          <w:lang w:val="es-ES_tradnl"/>
        </w:rPr>
        <w:t>de exportación a más de 1.000 millones</w:t>
      </w:r>
      <w:r w:rsidR="007C0A9C" w:rsidRPr="00FF4C4A">
        <w:rPr>
          <w:rFonts w:ascii="Arial" w:hAnsi="Arial" w:cs="Arial"/>
          <w:sz w:val="32"/>
          <w:szCs w:val="32"/>
          <w:lang w:val="es-ES_tradnl"/>
        </w:rPr>
        <w:t xml:space="preserve"> de dólares</w:t>
      </w:r>
      <w:r w:rsidRPr="00FF4C4A">
        <w:rPr>
          <w:rFonts w:ascii="Arial" w:hAnsi="Arial" w:cs="Arial"/>
          <w:sz w:val="32"/>
          <w:szCs w:val="32"/>
          <w:lang w:val="es-ES_tradnl"/>
        </w:rPr>
        <w:t>.</w:t>
      </w:r>
    </w:p>
    <w:p w14:paraId="273AE557" w14:textId="77777777" w:rsidR="00135708" w:rsidRPr="00FF4C4A" w:rsidRDefault="004D1434" w:rsidP="00FF4C4A">
      <w:pPr>
        <w:pStyle w:val="Prrafodelista"/>
        <w:numPr>
          <w:ilvl w:val="0"/>
          <w:numId w:val="2"/>
        </w:numPr>
        <w:spacing w:line="360" w:lineRule="auto"/>
        <w:ind w:left="714" w:hanging="357"/>
        <w:contextualSpacing w:val="0"/>
        <w:jc w:val="both"/>
        <w:rPr>
          <w:rFonts w:ascii="Arial" w:hAnsi="Arial" w:cs="Arial"/>
          <w:sz w:val="32"/>
          <w:szCs w:val="32"/>
          <w:lang w:val="es-ES_tradnl"/>
        </w:rPr>
      </w:pPr>
      <w:r>
        <w:rPr>
          <w:rFonts w:ascii="Arial" w:hAnsi="Arial" w:cs="Arial"/>
          <w:sz w:val="32"/>
          <w:szCs w:val="32"/>
          <w:lang w:val="es-ES_tradnl"/>
        </w:rPr>
        <w:t>Hoy p</w:t>
      </w:r>
      <w:r w:rsidR="00135708" w:rsidRPr="00FF4C4A">
        <w:rPr>
          <w:rFonts w:ascii="Arial" w:hAnsi="Arial" w:cs="Arial"/>
          <w:sz w:val="32"/>
          <w:szCs w:val="32"/>
          <w:lang w:val="es-ES_tradnl"/>
        </w:rPr>
        <w:t>roducimos los mejores vinos que hemos elaborado jamás.</w:t>
      </w:r>
    </w:p>
    <w:p w14:paraId="197D0E01" w14:textId="32B25F1F" w:rsidR="00135708" w:rsidRDefault="00135708" w:rsidP="00FF4C4A">
      <w:pPr>
        <w:pStyle w:val="Prrafodelista"/>
        <w:numPr>
          <w:ilvl w:val="0"/>
          <w:numId w:val="2"/>
        </w:numPr>
        <w:spacing w:line="360" w:lineRule="auto"/>
        <w:ind w:left="714" w:hanging="357"/>
        <w:contextualSpacing w:val="0"/>
        <w:jc w:val="both"/>
        <w:rPr>
          <w:rFonts w:ascii="Arial" w:hAnsi="Arial" w:cs="Arial"/>
          <w:sz w:val="32"/>
          <w:szCs w:val="32"/>
          <w:lang w:val="es-ES_tradnl"/>
        </w:rPr>
      </w:pPr>
      <w:r w:rsidRPr="00FF4C4A">
        <w:rPr>
          <w:rFonts w:ascii="Arial" w:hAnsi="Arial" w:cs="Arial"/>
          <w:sz w:val="32"/>
          <w:szCs w:val="32"/>
          <w:lang w:val="es-ES_tradnl"/>
        </w:rPr>
        <w:t>Tenemos una nueva generación de agrónomos y enólogos de clase mundial.</w:t>
      </w:r>
    </w:p>
    <w:p w14:paraId="7FF7EC4B" w14:textId="48A81859" w:rsidR="00E22233" w:rsidRPr="00FF4C4A" w:rsidRDefault="00E22233" w:rsidP="00FF4C4A">
      <w:pPr>
        <w:pStyle w:val="Prrafodelista"/>
        <w:numPr>
          <w:ilvl w:val="0"/>
          <w:numId w:val="2"/>
        </w:numPr>
        <w:spacing w:line="360" w:lineRule="auto"/>
        <w:ind w:left="714" w:hanging="357"/>
        <w:contextualSpacing w:val="0"/>
        <w:jc w:val="both"/>
        <w:rPr>
          <w:rFonts w:ascii="Arial" w:hAnsi="Arial" w:cs="Arial"/>
          <w:sz w:val="32"/>
          <w:szCs w:val="32"/>
          <w:lang w:val="es-ES_tradnl"/>
        </w:rPr>
      </w:pPr>
      <w:r>
        <w:rPr>
          <w:rFonts w:ascii="Arial" w:hAnsi="Arial" w:cs="Arial"/>
          <w:sz w:val="32"/>
          <w:szCs w:val="32"/>
          <w:lang w:val="es-ES_tradnl"/>
        </w:rPr>
        <w:lastRenderedPageBreak/>
        <w:t>Un tercio de los despachos de vino al mercado interno proviene de productores integrados en Cooperativas.</w:t>
      </w:r>
    </w:p>
    <w:p w14:paraId="6D8EF635" w14:textId="77777777" w:rsidR="00135708" w:rsidRPr="00FF4C4A" w:rsidRDefault="00135708" w:rsidP="00FF4C4A">
      <w:pPr>
        <w:pStyle w:val="Prrafodelista"/>
        <w:numPr>
          <w:ilvl w:val="0"/>
          <w:numId w:val="2"/>
        </w:numPr>
        <w:spacing w:line="360" w:lineRule="auto"/>
        <w:ind w:left="714" w:hanging="357"/>
        <w:contextualSpacing w:val="0"/>
        <w:jc w:val="both"/>
        <w:rPr>
          <w:rFonts w:ascii="Arial" w:hAnsi="Arial" w:cs="Arial"/>
          <w:sz w:val="32"/>
          <w:szCs w:val="32"/>
          <w:lang w:val="es-ES_tradnl"/>
        </w:rPr>
      </w:pPr>
      <w:r w:rsidRPr="00FF4C4A">
        <w:rPr>
          <w:rFonts w:ascii="Arial" w:hAnsi="Arial" w:cs="Arial"/>
          <w:sz w:val="32"/>
          <w:szCs w:val="32"/>
          <w:lang w:val="es-ES_tradnl"/>
        </w:rPr>
        <w:t>Se comienza a esbozar la regionalización del vino argentino, ya no sólo hablamos de variedades, también hablamos de las zonas.</w:t>
      </w:r>
    </w:p>
    <w:p w14:paraId="208831C9" w14:textId="144BB34A" w:rsidR="00135708" w:rsidRDefault="00135708" w:rsidP="00FF4C4A">
      <w:pPr>
        <w:pStyle w:val="Prrafodelista"/>
        <w:numPr>
          <w:ilvl w:val="0"/>
          <w:numId w:val="2"/>
        </w:numPr>
        <w:spacing w:line="360" w:lineRule="auto"/>
        <w:ind w:left="714" w:hanging="357"/>
        <w:contextualSpacing w:val="0"/>
        <w:jc w:val="both"/>
        <w:rPr>
          <w:rFonts w:ascii="Arial" w:hAnsi="Arial" w:cs="Arial"/>
          <w:sz w:val="32"/>
          <w:szCs w:val="32"/>
          <w:lang w:val="es-ES_tradnl"/>
        </w:rPr>
      </w:pPr>
      <w:r w:rsidRPr="00FF4C4A">
        <w:rPr>
          <w:rFonts w:ascii="Arial" w:hAnsi="Arial" w:cs="Arial"/>
          <w:sz w:val="32"/>
          <w:szCs w:val="32"/>
          <w:lang w:val="es-ES_tradnl"/>
        </w:rPr>
        <w:t>El turismo vitivinícola constituye el mayor cambio en la matriz</w:t>
      </w:r>
      <w:r w:rsidR="004D1434">
        <w:rPr>
          <w:rFonts w:ascii="Arial" w:hAnsi="Arial" w:cs="Arial"/>
          <w:sz w:val="32"/>
          <w:szCs w:val="32"/>
          <w:lang w:val="es-ES_tradnl"/>
        </w:rPr>
        <w:t xml:space="preserve"> productiva de nuestra región. M</w:t>
      </w:r>
      <w:r w:rsidRPr="00FF4C4A">
        <w:rPr>
          <w:rFonts w:ascii="Arial" w:hAnsi="Arial" w:cs="Arial"/>
          <w:sz w:val="32"/>
          <w:szCs w:val="32"/>
          <w:lang w:val="es-ES_tradnl"/>
        </w:rPr>
        <w:t>ás de 2 millones de visitantes al año generan trabajo en las bodegas, hoteles, restaurantes, transporte y comercio.</w:t>
      </w:r>
    </w:p>
    <w:p w14:paraId="3729D734" w14:textId="6BF1D236" w:rsidR="00FF0DB2" w:rsidRPr="00FF4C4A" w:rsidRDefault="00FF0DB2" w:rsidP="00FF4C4A">
      <w:pPr>
        <w:pStyle w:val="Prrafodelista"/>
        <w:numPr>
          <w:ilvl w:val="0"/>
          <w:numId w:val="2"/>
        </w:numPr>
        <w:spacing w:line="360" w:lineRule="auto"/>
        <w:ind w:left="714" w:hanging="357"/>
        <w:contextualSpacing w:val="0"/>
        <w:jc w:val="both"/>
        <w:rPr>
          <w:rFonts w:ascii="Arial" w:hAnsi="Arial" w:cs="Arial"/>
          <w:sz w:val="32"/>
          <w:szCs w:val="32"/>
          <w:lang w:val="es-ES_tradnl"/>
        </w:rPr>
      </w:pPr>
      <w:r>
        <w:rPr>
          <w:rFonts w:ascii="Arial" w:hAnsi="Arial" w:cs="Arial"/>
          <w:sz w:val="32"/>
          <w:szCs w:val="32"/>
          <w:lang w:val="es-ES_tradnl"/>
        </w:rPr>
        <w:t>Somos el primer exportador de jugo concentrado de uva del mundo.</w:t>
      </w:r>
    </w:p>
    <w:p w14:paraId="23EAC077" w14:textId="77777777" w:rsidR="00135708" w:rsidRPr="00FF4C4A" w:rsidRDefault="00135708" w:rsidP="00FF4C4A">
      <w:pPr>
        <w:spacing w:line="360" w:lineRule="auto"/>
        <w:jc w:val="both"/>
        <w:rPr>
          <w:rFonts w:ascii="Arial" w:hAnsi="Arial" w:cs="Arial"/>
          <w:b/>
          <w:sz w:val="32"/>
          <w:szCs w:val="32"/>
          <w:lang w:val="es-ES_tradnl"/>
        </w:rPr>
      </w:pPr>
    </w:p>
    <w:p w14:paraId="7FE663E7" w14:textId="77777777" w:rsidR="00135708" w:rsidRPr="00FF4C4A" w:rsidRDefault="00135708" w:rsidP="00FF4C4A">
      <w:pPr>
        <w:spacing w:line="360" w:lineRule="auto"/>
        <w:jc w:val="both"/>
        <w:rPr>
          <w:rFonts w:ascii="Arial" w:hAnsi="Arial" w:cs="Arial"/>
          <w:b/>
          <w:sz w:val="32"/>
          <w:szCs w:val="32"/>
          <w:lang w:val="es-ES_tradnl"/>
        </w:rPr>
      </w:pPr>
      <w:r w:rsidRPr="00FF4C4A">
        <w:rPr>
          <w:rFonts w:ascii="Arial" w:hAnsi="Arial" w:cs="Arial"/>
          <w:b/>
          <w:sz w:val="32"/>
          <w:szCs w:val="32"/>
          <w:lang w:val="es-ES_tradnl"/>
        </w:rPr>
        <w:t>Situación de la Vitivinicultura</w:t>
      </w:r>
      <w:r w:rsidR="007C0A9C" w:rsidRPr="00FF4C4A">
        <w:rPr>
          <w:rFonts w:ascii="Arial" w:hAnsi="Arial" w:cs="Arial"/>
          <w:b/>
          <w:sz w:val="32"/>
          <w:szCs w:val="32"/>
          <w:lang w:val="es-ES_tradnl"/>
        </w:rPr>
        <w:t>.</w:t>
      </w:r>
    </w:p>
    <w:p w14:paraId="30C9D9C4" w14:textId="77777777" w:rsidR="003460FB" w:rsidRDefault="00135708" w:rsidP="00FF4C4A">
      <w:pPr>
        <w:spacing w:line="360" w:lineRule="auto"/>
        <w:jc w:val="both"/>
        <w:rPr>
          <w:rFonts w:ascii="Arial" w:hAnsi="Arial" w:cs="Arial"/>
          <w:sz w:val="32"/>
          <w:szCs w:val="32"/>
          <w:lang w:val="es-ES_tradnl"/>
        </w:rPr>
      </w:pPr>
      <w:r w:rsidRPr="00FF4C4A">
        <w:rPr>
          <w:rFonts w:ascii="Arial" w:hAnsi="Arial" w:cs="Arial"/>
          <w:sz w:val="32"/>
          <w:szCs w:val="32"/>
          <w:lang w:val="es-ES_tradnl"/>
        </w:rPr>
        <w:t xml:space="preserve">Hasta año el </w:t>
      </w:r>
      <w:r w:rsidRPr="005508C2">
        <w:rPr>
          <w:rFonts w:ascii="Arial" w:hAnsi="Arial" w:cs="Arial"/>
          <w:sz w:val="32"/>
          <w:szCs w:val="32"/>
          <w:lang w:val="es-ES_tradnl"/>
        </w:rPr>
        <w:t>2010</w:t>
      </w:r>
      <w:r w:rsidRPr="00FF4C4A">
        <w:rPr>
          <w:rFonts w:ascii="Arial" w:hAnsi="Arial" w:cs="Arial"/>
          <w:sz w:val="32"/>
          <w:szCs w:val="32"/>
          <w:lang w:val="es-ES_tradnl"/>
        </w:rPr>
        <w:t xml:space="preserve"> </w:t>
      </w:r>
      <w:r w:rsidR="007C0A9C" w:rsidRPr="00FF4C4A">
        <w:rPr>
          <w:rFonts w:ascii="Arial" w:hAnsi="Arial" w:cs="Arial"/>
          <w:sz w:val="32"/>
          <w:szCs w:val="32"/>
          <w:lang w:val="es-ES_tradnl"/>
        </w:rPr>
        <w:t xml:space="preserve">crecimos </w:t>
      </w:r>
      <w:r w:rsidRPr="00FF4C4A">
        <w:rPr>
          <w:rFonts w:ascii="Arial" w:hAnsi="Arial" w:cs="Arial"/>
          <w:sz w:val="32"/>
          <w:szCs w:val="32"/>
          <w:lang w:val="es-ES_tradnl"/>
        </w:rPr>
        <w:t xml:space="preserve">en exportaciones a doble dígito. A partir del 2011, como consecuencia del atraso cambiario, las ventas al exterior se amesetaron. </w:t>
      </w:r>
    </w:p>
    <w:p w14:paraId="44938A7B" w14:textId="1EF52716" w:rsidR="00135708" w:rsidRPr="00FF4C4A" w:rsidRDefault="00135708" w:rsidP="00FF4C4A">
      <w:pPr>
        <w:spacing w:line="360" w:lineRule="auto"/>
        <w:jc w:val="both"/>
        <w:rPr>
          <w:rFonts w:ascii="Arial" w:hAnsi="Arial" w:cs="Arial"/>
          <w:sz w:val="32"/>
          <w:szCs w:val="32"/>
          <w:lang w:val="es-ES_tradnl"/>
        </w:rPr>
      </w:pPr>
      <w:r w:rsidRPr="00FF4C4A">
        <w:rPr>
          <w:rFonts w:ascii="Arial" w:hAnsi="Arial" w:cs="Arial"/>
          <w:sz w:val="32"/>
          <w:szCs w:val="32"/>
          <w:lang w:val="es-ES_tradnl"/>
        </w:rPr>
        <w:t>En 2016 y 2017 tuvimos las dos menores cosechas de los últimos 60 años. La escasez nos hizo perder consumidores</w:t>
      </w:r>
      <w:r w:rsidR="003460FB">
        <w:rPr>
          <w:rFonts w:ascii="Arial" w:hAnsi="Arial" w:cs="Arial"/>
          <w:sz w:val="32"/>
          <w:szCs w:val="32"/>
          <w:lang w:val="es-ES_tradnl"/>
        </w:rPr>
        <w:t>, esto sumado a la tendencia mundial donde los países tradicionales bajan sus consumos y los nuevos crecen. Todos convergiendo en entre 20 y 25 litros por habitante por año.</w:t>
      </w:r>
    </w:p>
    <w:p w14:paraId="6B346A5F" w14:textId="77777777" w:rsidR="00135708" w:rsidRPr="00FF4C4A" w:rsidRDefault="00135708" w:rsidP="00FF4C4A">
      <w:pPr>
        <w:spacing w:line="360" w:lineRule="auto"/>
        <w:jc w:val="both"/>
        <w:rPr>
          <w:rFonts w:ascii="Arial" w:hAnsi="Arial" w:cs="Arial"/>
          <w:sz w:val="32"/>
          <w:szCs w:val="32"/>
          <w:lang w:val="es-ES_tradnl"/>
        </w:rPr>
      </w:pPr>
      <w:r w:rsidRPr="00FF4C4A">
        <w:rPr>
          <w:rFonts w:ascii="Arial" w:hAnsi="Arial" w:cs="Arial"/>
          <w:sz w:val="32"/>
          <w:szCs w:val="32"/>
          <w:lang w:val="es-ES_tradnl"/>
        </w:rPr>
        <w:lastRenderedPageBreak/>
        <w:t>2018 y 2019 con cosechas normales pero con tasas de interés del 70%, determinaron la caída estrepitosa de los precios de la uva y del vino. Ninguna actividad productiva resiste este nivel de tasas</w:t>
      </w:r>
      <w:r w:rsidR="005508C2">
        <w:rPr>
          <w:rFonts w:ascii="Arial" w:hAnsi="Arial" w:cs="Arial"/>
          <w:sz w:val="32"/>
          <w:szCs w:val="32"/>
          <w:lang w:val="es-ES_tradnl"/>
        </w:rPr>
        <w:t xml:space="preserve"> de interés</w:t>
      </w:r>
      <w:r w:rsidRPr="00FF4C4A">
        <w:rPr>
          <w:rFonts w:ascii="Arial" w:hAnsi="Arial" w:cs="Arial"/>
          <w:sz w:val="32"/>
          <w:szCs w:val="32"/>
          <w:lang w:val="es-ES_tradnl"/>
        </w:rPr>
        <w:t>.</w:t>
      </w:r>
    </w:p>
    <w:p w14:paraId="54E1A89C" w14:textId="18C8270F" w:rsidR="00135708" w:rsidRPr="00FF4C4A" w:rsidRDefault="00135708" w:rsidP="00FF4C4A">
      <w:pPr>
        <w:spacing w:line="360" w:lineRule="auto"/>
        <w:jc w:val="both"/>
        <w:rPr>
          <w:rFonts w:ascii="Arial" w:hAnsi="Arial" w:cs="Arial"/>
          <w:sz w:val="32"/>
          <w:szCs w:val="32"/>
          <w:lang w:val="es-ES_tradnl"/>
        </w:rPr>
      </w:pPr>
      <w:r w:rsidRPr="00FF4C4A">
        <w:rPr>
          <w:rFonts w:ascii="Arial" w:hAnsi="Arial" w:cs="Arial"/>
          <w:sz w:val="32"/>
          <w:szCs w:val="32"/>
          <w:lang w:val="es-ES_tradnl"/>
        </w:rPr>
        <w:t>La situación de los productores es desesperante, especialmente para aquellos no integrados</w:t>
      </w:r>
      <w:r w:rsidR="00DB413E">
        <w:rPr>
          <w:rFonts w:ascii="Arial" w:hAnsi="Arial" w:cs="Arial"/>
          <w:sz w:val="32"/>
          <w:szCs w:val="32"/>
          <w:lang w:val="es-ES_tradnl"/>
        </w:rPr>
        <w:t xml:space="preserve">. Ellos son </w:t>
      </w:r>
      <w:r w:rsidRPr="00FF4C4A">
        <w:rPr>
          <w:rFonts w:ascii="Arial" w:hAnsi="Arial" w:cs="Arial"/>
          <w:sz w:val="32"/>
          <w:szCs w:val="32"/>
          <w:lang w:val="es-ES_tradnl"/>
        </w:rPr>
        <w:t>el eslabón más débil de la cadena.</w:t>
      </w:r>
    </w:p>
    <w:p w14:paraId="700E4A4D" w14:textId="77777777" w:rsidR="00135708" w:rsidRPr="00FF4C4A" w:rsidRDefault="00135708" w:rsidP="00FF4C4A">
      <w:pPr>
        <w:spacing w:line="360" w:lineRule="auto"/>
        <w:jc w:val="both"/>
        <w:rPr>
          <w:rFonts w:ascii="Arial" w:hAnsi="Arial" w:cs="Arial"/>
          <w:sz w:val="32"/>
          <w:szCs w:val="32"/>
          <w:lang w:val="es-ES_tradnl"/>
        </w:rPr>
      </w:pPr>
      <w:r w:rsidRPr="00FF4C4A">
        <w:rPr>
          <w:rFonts w:ascii="Arial" w:hAnsi="Arial" w:cs="Arial"/>
          <w:sz w:val="32"/>
          <w:szCs w:val="32"/>
          <w:lang w:val="es-ES_tradnl"/>
        </w:rPr>
        <w:t>Contamos con una herramienta para establecer los equilibrios que es el acuerdo Mendoza – San Juan que limita el volumen de vino elaborado.</w:t>
      </w:r>
    </w:p>
    <w:p w14:paraId="6F455FCF" w14:textId="5F568536" w:rsidR="00135708" w:rsidRPr="00FF4C4A" w:rsidRDefault="00135708" w:rsidP="00FF4C4A">
      <w:pPr>
        <w:spacing w:line="360" w:lineRule="auto"/>
        <w:jc w:val="both"/>
        <w:rPr>
          <w:rFonts w:ascii="Arial" w:hAnsi="Arial" w:cs="Arial"/>
          <w:sz w:val="32"/>
          <w:szCs w:val="32"/>
          <w:lang w:val="es-ES_tradnl"/>
        </w:rPr>
      </w:pPr>
      <w:r w:rsidRPr="00FF4C4A">
        <w:rPr>
          <w:rFonts w:ascii="Arial" w:hAnsi="Arial" w:cs="Arial"/>
          <w:sz w:val="32"/>
          <w:szCs w:val="32"/>
          <w:lang w:val="es-ES_tradnl"/>
        </w:rPr>
        <w:t xml:space="preserve">Las líneas de financiamiento del Banco Nación para cosecha y acarreo y los esfuerzos de los Gobiernos </w:t>
      </w:r>
      <w:r w:rsidR="007C0A9C" w:rsidRPr="00FF4C4A">
        <w:rPr>
          <w:rFonts w:ascii="Arial" w:hAnsi="Arial" w:cs="Arial"/>
          <w:sz w:val="32"/>
          <w:szCs w:val="32"/>
          <w:lang w:val="es-ES_tradnl"/>
        </w:rPr>
        <w:t>de Mendoza y San Juan</w:t>
      </w:r>
      <w:r w:rsidR="00301411">
        <w:rPr>
          <w:rFonts w:ascii="Arial" w:hAnsi="Arial" w:cs="Arial"/>
          <w:sz w:val="32"/>
          <w:szCs w:val="32"/>
          <w:lang w:val="es-ES_tradnl"/>
        </w:rPr>
        <w:t xml:space="preserve"> para </w:t>
      </w:r>
      <w:r w:rsidR="0048266C">
        <w:rPr>
          <w:rFonts w:ascii="Arial" w:hAnsi="Arial" w:cs="Arial"/>
          <w:sz w:val="32"/>
          <w:szCs w:val="32"/>
          <w:lang w:val="es-ES_tradnl"/>
        </w:rPr>
        <w:t xml:space="preserve">extender y </w:t>
      </w:r>
      <w:r w:rsidR="00301411">
        <w:rPr>
          <w:rFonts w:ascii="Arial" w:hAnsi="Arial" w:cs="Arial"/>
          <w:sz w:val="32"/>
          <w:szCs w:val="32"/>
          <w:lang w:val="es-ES_tradnl"/>
        </w:rPr>
        <w:t>abaratar el crédito</w:t>
      </w:r>
      <w:r w:rsidRPr="00FF4C4A">
        <w:rPr>
          <w:rFonts w:ascii="Arial" w:hAnsi="Arial" w:cs="Arial"/>
          <w:sz w:val="32"/>
          <w:szCs w:val="32"/>
          <w:lang w:val="es-ES_tradnl"/>
        </w:rPr>
        <w:t>, son herramienta</w:t>
      </w:r>
      <w:r w:rsidR="00301411">
        <w:rPr>
          <w:rFonts w:ascii="Arial" w:hAnsi="Arial" w:cs="Arial"/>
          <w:sz w:val="32"/>
          <w:szCs w:val="32"/>
          <w:lang w:val="es-ES_tradnl"/>
        </w:rPr>
        <w:t>s adecuadas para este momento. P</w:t>
      </w:r>
      <w:r w:rsidRPr="00FF4C4A">
        <w:rPr>
          <w:rFonts w:ascii="Arial" w:hAnsi="Arial" w:cs="Arial"/>
          <w:sz w:val="32"/>
          <w:szCs w:val="32"/>
          <w:lang w:val="es-ES_tradnl"/>
        </w:rPr>
        <w:t>ero para no pasar nuevamente</w:t>
      </w:r>
      <w:r w:rsidR="0048266C">
        <w:rPr>
          <w:rFonts w:ascii="Arial" w:hAnsi="Arial" w:cs="Arial"/>
          <w:sz w:val="32"/>
          <w:szCs w:val="32"/>
          <w:lang w:val="es-ES_tradnl"/>
        </w:rPr>
        <w:t>,</w:t>
      </w:r>
      <w:r w:rsidRPr="00FF4C4A">
        <w:rPr>
          <w:rFonts w:ascii="Arial" w:hAnsi="Arial" w:cs="Arial"/>
          <w:sz w:val="32"/>
          <w:szCs w:val="32"/>
          <w:lang w:val="es-ES_tradnl"/>
        </w:rPr>
        <w:t xml:space="preserve"> </w:t>
      </w:r>
      <w:r w:rsidR="0048266C">
        <w:rPr>
          <w:rFonts w:ascii="Arial" w:hAnsi="Arial" w:cs="Arial"/>
          <w:sz w:val="32"/>
          <w:szCs w:val="32"/>
          <w:lang w:val="es-ES_tradnl"/>
        </w:rPr>
        <w:t xml:space="preserve">y si escalas, </w:t>
      </w:r>
      <w:r w:rsidRPr="00FF4C4A">
        <w:rPr>
          <w:rFonts w:ascii="Arial" w:hAnsi="Arial" w:cs="Arial"/>
          <w:sz w:val="32"/>
          <w:szCs w:val="32"/>
          <w:lang w:val="es-ES_tradnl"/>
        </w:rPr>
        <w:t>de la importación de vinos a</w:t>
      </w:r>
      <w:r w:rsidR="0048266C">
        <w:rPr>
          <w:rFonts w:ascii="Arial" w:hAnsi="Arial" w:cs="Arial"/>
          <w:sz w:val="32"/>
          <w:szCs w:val="32"/>
          <w:lang w:val="es-ES_tradnl"/>
        </w:rPr>
        <w:t xml:space="preserve"> </w:t>
      </w:r>
      <w:r w:rsidRPr="00FF4C4A">
        <w:rPr>
          <w:rFonts w:ascii="Arial" w:hAnsi="Arial" w:cs="Arial"/>
          <w:sz w:val="32"/>
          <w:szCs w:val="32"/>
          <w:lang w:val="es-ES_tradnl"/>
        </w:rPr>
        <w:t>l</w:t>
      </w:r>
      <w:r w:rsidR="0048266C">
        <w:rPr>
          <w:rFonts w:ascii="Arial" w:hAnsi="Arial" w:cs="Arial"/>
          <w:sz w:val="32"/>
          <w:szCs w:val="32"/>
          <w:lang w:val="es-ES_tradnl"/>
        </w:rPr>
        <w:t>a crisis de</w:t>
      </w:r>
      <w:r w:rsidRPr="00FF4C4A">
        <w:rPr>
          <w:rFonts w:ascii="Arial" w:hAnsi="Arial" w:cs="Arial"/>
          <w:sz w:val="32"/>
          <w:szCs w:val="32"/>
          <w:lang w:val="es-ES_tradnl"/>
        </w:rPr>
        <w:t xml:space="preserve"> excedente es necesaria una política de financiamiento de los stocks. </w:t>
      </w:r>
    </w:p>
    <w:p w14:paraId="53798182" w14:textId="261F0BCB" w:rsidR="00135708" w:rsidRPr="00FF4C4A" w:rsidRDefault="00135708" w:rsidP="00FF4C4A">
      <w:pPr>
        <w:spacing w:line="360" w:lineRule="auto"/>
        <w:jc w:val="both"/>
        <w:rPr>
          <w:rFonts w:ascii="Arial" w:hAnsi="Arial" w:cs="Arial"/>
          <w:sz w:val="32"/>
          <w:szCs w:val="32"/>
          <w:lang w:val="es-ES_tradnl"/>
        </w:rPr>
      </w:pPr>
      <w:r w:rsidRPr="00FF4C4A">
        <w:rPr>
          <w:rFonts w:ascii="Arial" w:hAnsi="Arial" w:cs="Arial"/>
          <w:sz w:val="32"/>
          <w:szCs w:val="32"/>
          <w:lang w:val="es-ES_tradnl"/>
        </w:rPr>
        <w:t xml:space="preserve">En este sentido, el proyecto del “Banco de Vinos” del Gobierno de Mendoza podría ser una </w:t>
      </w:r>
      <w:r w:rsidR="0048266C">
        <w:rPr>
          <w:rFonts w:ascii="Arial" w:hAnsi="Arial" w:cs="Arial"/>
          <w:sz w:val="32"/>
          <w:szCs w:val="32"/>
          <w:lang w:val="es-ES_tradnl"/>
        </w:rPr>
        <w:t>buena</w:t>
      </w:r>
      <w:r w:rsidRPr="00FF4C4A">
        <w:rPr>
          <w:rFonts w:ascii="Arial" w:hAnsi="Arial" w:cs="Arial"/>
          <w:sz w:val="32"/>
          <w:szCs w:val="32"/>
          <w:lang w:val="es-ES_tradnl"/>
        </w:rPr>
        <w:t xml:space="preserve"> solución.</w:t>
      </w:r>
    </w:p>
    <w:p w14:paraId="776A350F" w14:textId="77777777" w:rsidR="00135708" w:rsidRPr="00FF4C4A" w:rsidRDefault="00135708" w:rsidP="00FF4C4A">
      <w:pPr>
        <w:spacing w:line="360" w:lineRule="auto"/>
        <w:jc w:val="both"/>
        <w:rPr>
          <w:rFonts w:ascii="Arial" w:hAnsi="Arial" w:cs="Arial"/>
          <w:sz w:val="32"/>
          <w:szCs w:val="32"/>
          <w:lang w:val="es-ES_tradnl"/>
        </w:rPr>
      </w:pPr>
    </w:p>
    <w:p w14:paraId="408282AD" w14:textId="77777777" w:rsidR="00135708" w:rsidRPr="00FF4C4A" w:rsidRDefault="00135708" w:rsidP="00FF4C4A">
      <w:pPr>
        <w:spacing w:line="360" w:lineRule="auto"/>
        <w:jc w:val="both"/>
        <w:rPr>
          <w:rFonts w:ascii="Arial" w:hAnsi="Arial" w:cs="Arial"/>
          <w:b/>
          <w:sz w:val="32"/>
          <w:szCs w:val="32"/>
          <w:lang w:val="es-ES_tradnl"/>
        </w:rPr>
      </w:pPr>
      <w:r w:rsidRPr="00FF4C4A">
        <w:rPr>
          <w:rFonts w:ascii="Arial" w:hAnsi="Arial" w:cs="Arial"/>
          <w:b/>
          <w:sz w:val="32"/>
          <w:szCs w:val="32"/>
          <w:lang w:val="es-ES_tradnl"/>
        </w:rPr>
        <w:t>Plan Estratégico 2030.</w:t>
      </w:r>
    </w:p>
    <w:p w14:paraId="69DBF4FF" w14:textId="77777777" w:rsidR="00135708" w:rsidRPr="00FF4C4A" w:rsidRDefault="00135708" w:rsidP="00FF4C4A">
      <w:pPr>
        <w:spacing w:line="360" w:lineRule="auto"/>
        <w:jc w:val="both"/>
        <w:rPr>
          <w:rFonts w:ascii="Arial" w:hAnsi="Arial" w:cs="Arial"/>
          <w:sz w:val="32"/>
          <w:szCs w:val="32"/>
          <w:lang w:val="es-ES_tradnl"/>
        </w:rPr>
      </w:pPr>
      <w:r w:rsidRPr="00FF4C4A">
        <w:rPr>
          <w:rFonts w:ascii="Arial" w:hAnsi="Arial" w:cs="Arial"/>
          <w:sz w:val="32"/>
          <w:szCs w:val="32"/>
          <w:lang w:val="es-ES_tradnl"/>
        </w:rPr>
        <w:lastRenderedPageBreak/>
        <w:t xml:space="preserve">En este contexto, próximo a cumplirse los plazos del </w:t>
      </w:r>
      <w:r w:rsidR="007C0A9C" w:rsidRPr="00FF4C4A">
        <w:rPr>
          <w:rFonts w:ascii="Arial" w:hAnsi="Arial" w:cs="Arial"/>
          <w:sz w:val="32"/>
          <w:szCs w:val="32"/>
          <w:lang w:val="es-ES_tradnl"/>
        </w:rPr>
        <w:t>Plan Estratégico</w:t>
      </w:r>
      <w:r w:rsidRPr="00FF4C4A">
        <w:rPr>
          <w:rFonts w:ascii="Arial" w:hAnsi="Arial" w:cs="Arial"/>
          <w:sz w:val="32"/>
          <w:szCs w:val="32"/>
          <w:lang w:val="es-ES_tradnl"/>
        </w:rPr>
        <w:t xml:space="preserve"> 2020, es necesario que nos enfoquemos en diseñar una nueva visión estratégica de cara al 2030: </w:t>
      </w:r>
    </w:p>
    <w:p w14:paraId="3652C5C9" w14:textId="77777777" w:rsidR="00135708" w:rsidRPr="00FF4C4A" w:rsidRDefault="00135708" w:rsidP="00FF4C4A">
      <w:pPr>
        <w:spacing w:line="360" w:lineRule="auto"/>
        <w:jc w:val="both"/>
        <w:rPr>
          <w:rFonts w:ascii="Arial" w:hAnsi="Arial" w:cs="Arial"/>
          <w:sz w:val="32"/>
          <w:szCs w:val="32"/>
          <w:lang w:val="es-ES_tradnl"/>
        </w:rPr>
      </w:pPr>
      <w:r w:rsidRPr="00FF4C4A">
        <w:rPr>
          <w:rFonts w:ascii="Arial" w:hAnsi="Arial" w:cs="Arial"/>
          <w:sz w:val="32"/>
          <w:szCs w:val="32"/>
          <w:lang w:val="es-ES_tradnl"/>
        </w:rPr>
        <w:t>El papel está en blanco.</w:t>
      </w:r>
    </w:p>
    <w:p w14:paraId="207A801F" w14:textId="4DEB9FE8" w:rsidR="00135708" w:rsidRPr="00FF4C4A" w:rsidRDefault="00135708" w:rsidP="00FF4C4A">
      <w:pPr>
        <w:spacing w:line="360" w:lineRule="auto"/>
        <w:jc w:val="both"/>
        <w:rPr>
          <w:rFonts w:ascii="Arial" w:hAnsi="Arial" w:cs="Arial"/>
          <w:sz w:val="32"/>
          <w:szCs w:val="32"/>
          <w:lang w:val="es-ES_tradnl"/>
        </w:rPr>
      </w:pPr>
      <w:r w:rsidRPr="00FF4C4A">
        <w:rPr>
          <w:rFonts w:ascii="Arial" w:hAnsi="Arial" w:cs="Arial"/>
          <w:sz w:val="32"/>
          <w:szCs w:val="32"/>
          <w:lang w:val="es-ES_tradnl"/>
        </w:rPr>
        <w:t xml:space="preserve">Enfrentamos escenarios de </w:t>
      </w:r>
      <w:r w:rsidR="0048266C">
        <w:rPr>
          <w:rFonts w:ascii="Arial" w:hAnsi="Arial" w:cs="Arial"/>
          <w:sz w:val="32"/>
          <w:szCs w:val="32"/>
          <w:lang w:val="es-ES_tradnl"/>
        </w:rPr>
        <w:t>fuertes transformaciones</w:t>
      </w:r>
      <w:r w:rsidRPr="00FF4C4A">
        <w:rPr>
          <w:rFonts w:ascii="Arial" w:hAnsi="Arial" w:cs="Arial"/>
          <w:sz w:val="32"/>
          <w:szCs w:val="32"/>
          <w:lang w:val="es-ES_tradnl"/>
        </w:rPr>
        <w:t>, nuevas tendencias de consumo, efectos del cambio climático, escasez de agua y el desarrollo del turismo, son entre otros, los nuevos desafíos.</w:t>
      </w:r>
    </w:p>
    <w:p w14:paraId="0833033C" w14:textId="6F719108" w:rsidR="00CE2667" w:rsidRDefault="00135708" w:rsidP="00FF4C4A">
      <w:pPr>
        <w:spacing w:line="360" w:lineRule="auto"/>
        <w:jc w:val="both"/>
        <w:rPr>
          <w:rFonts w:ascii="Arial" w:hAnsi="Arial" w:cs="Arial"/>
          <w:sz w:val="32"/>
          <w:szCs w:val="32"/>
          <w:lang w:val="es-ES_tradnl"/>
        </w:rPr>
      </w:pPr>
      <w:r w:rsidRPr="00FF4C4A">
        <w:rPr>
          <w:rFonts w:ascii="Arial" w:hAnsi="Arial" w:cs="Arial"/>
          <w:sz w:val="32"/>
          <w:szCs w:val="32"/>
          <w:lang w:val="es-ES_tradnl"/>
        </w:rPr>
        <w:t xml:space="preserve">Tenemos un año para consensuar y diseñar el </w:t>
      </w:r>
      <w:r w:rsidR="0048266C">
        <w:rPr>
          <w:rFonts w:ascii="Arial" w:hAnsi="Arial" w:cs="Arial"/>
          <w:sz w:val="32"/>
          <w:szCs w:val="32"/>
          <w:lang w:val="es-ES_tradnl"/>
        </w:rPr>
        <w:t xml:space="preserve">Nuevo </w:t>
      </w:r>
      <w:r w:rsidRPr="00FF4C4A">
        <w:rPr>
          <w:rFonts w:ascii="Arial" w:hAnsi="Arial" w:cs="Arial"/>
          <w:sz w:val="32"/>
          <w:szCs w:val="32"/>
          <w:lang w:val="es-ES_tradnl"/>
        </w:rPr>
        <w:t xml:space="preserve">Plan. Contamos para ello con la coordinación metodológica del INTA. </w:t>
      </w:r>
    </w:p>
    <w:p w14:paraId="7E219284" w14:textId="584D836B" w:rsidR="00CE2667" w:rsidRDefault="00CE2667" w:rsidP="00FF4C4A">
      <w:pPr>
        <w:spacing w:line="360" w:lineRule="auto"/>
        <w:jc w:val="both"/>
        <w:rPr>
          <w:rFonts w:ascii="Arial" w:hAnsi="Arial" w:cs="Arial"/>
          <w:sz w:val="32"/>
          <w:szCs w:val="32"/>
          <w:lang w:val="es-ES_tradnl"/>
        </w:rPr>
      </w:pPr>
      <w:r>
        <w:rPr>
          <w:rFonts w:ascii="Arial" w:hAnsi="Arial" w:cs="Arial"/>
          <w:sz w:val="32"/>
          <w:szCs w:val="32"/>
          <w:lang w:val="es-ES_tradnl"/>
        </w:rPr>
        <w:t xml:space="preserve">La </w:t>
      </w:r>
      <w:r w:rsidRPr="00CE2667">
        <w:rPr>
          <w:rFonts w:ascii="Arial" w:hAnsi="Arial" w:cs="Arial"/>
          <w:b/>
          <w:bCs/>
          <w:sz w:val="32"/>
          <w:szCs w:val="32"/>
          <w:lang w:val="es-ES_tradnl"/>
        </w:rPr>
        <w:t>crisis del agua</w:t>
      </w:r>
      <w:r>
        <w:rPr>
          <w:rFonts w:ascii="Arial" w:hAnsi="Arial" w:cs="Arial"/>
          <w:sz w:val="32"/>
          <w:szCs w:val="32"/>
          <w:lang w:val="es-ES_tradnl"/>
        </w:rPr>
        <w:t xml:space="preserve"> nos alcanza e interpela a todos. Y exige de todos una respuesta conjunta. El desarrollo productivo de</w:t>
      </w:r>
      <w:r w:rsidR="009D7F58">
        <w:rPr>
          <w:rFonts w:ascii="Arial" w:hAnsi="Arial" w:cs="Arial"/>
          <w:sz w:val="32"/>
          <w:szCs w:val="32"/>
          <w:lang w:val="es-ES_tradnl"/>
        </w:rPr>
        <w:t xml:space="preserve"> los próximos años</w:t>
      </w:r>
      <w:r>
        <w:rPr>
          <w:rFonts w:ascii="Arial" w:hAnsi="Arial" w:cs="Arial"/>
          <w:sz w:val="32"/>
          <w:szCs w:val="32"/>
          <w:lang w:val="es-ES_tradnl"/>
        </w:rPr>
        <w:t xml:space="preserve"> nos obliga a planificar y asignar recursos para infraestructura y eficiencia en el riesgo.</w:t>
      </w:r>
    </w:p>
    <w:p w14:paraId="753470D2" w14:textId="280FB864" w:rsidR="00135708" w:rsidRPr="00FF4C4A" w:rsidRDefault="00135708" w:rsidP="00FF4C4A">
      <w:pPr>
        <w:spacing w:line="360" w:lineRule="auto"/>
        <w:jc w:val="both"/>
        <w:rPr>
          <w:rFonts w:ascii="Arial" w:hAnsi="Arial" w:cs="Arial"/>
          <w:sz w:val="32"/>
          <w:szCs w:val="32"/>
          <w:lang w:val="es-ES_tradnl"/>
        </w:rPr>
      </w:pPr>
      <w:r w:rsidRPr="00FF4C4A">
        <w:rPr>
          <w:rFonts w:ascii="Arial" w:hAnsi="Arial" w:cs="Arial"/>
          <w:sz w:val="32"/>
          <w:szCs w:val="32"/>
          <w:lang w:val="es-ES_tradnl"/>
        </w:rPr>
        <w:t>Nuestro compromiso: mesas abiertas, no sólo para los miembros de COVIAR, sino para todas las instituciones y actores reales de la cadena que quieran aportar.</w:t>
      </w:r>
    </w:p>
    <w:p w14:paraId="77D91289" w14:textId="77777777" w:rsidR="00135708" w:rsidRPr="00FF4C4A" w:rsidRDefault="00135708" w:rsidP="00FF4C4A">
      <w:pPr>
        <w:spacing w:line="360" w:lineRule="auto"/>
        <w:jc w:val="both"/>
        <w:rPr>
          <w:rFonts w:ascii="Arial" w:hAnsi="Arial" w:cs="Arial"/>
          <w:sz w:val="32"/>
          <w:szCs w:val="32"/>
          <w:lang w:val="es-ES_tradnl"/>
        </w:rPr>
      </w:pPr>
      <w:r w:rsidRPr="00FF4C4A">
        <w:rPr>
          <w:rFonts w:ascii="Arial" w:hAnsi="Arial" w:cs="Arial"/>
          <w:sz w:val="32"/>
          <w:szCs w:val="32"/>
          <w:lang w:val="es-ES_tradnl"/>
        </w:rPr>
        <w:t>Aceptamos todas las críticas que ayuden a la construcción de una vitivinicultura mejor. Tenemos una responsabilidad en el futuro de nuestra región y su gente.</w:t>
      </w:r>
    </w:p>
    <w:p w14:paraId="5DA9017C" w14:textId="2C430DA0" w:rsidR="00135708" w:rsidRPr="00FF4C4A" w:rsidRDefault="005F4659" w:rsidP="00FF4C4A">
      <w:pPr>
        <w:spacing w:line="360" w:lineRule="auto"/>
        <w:jc w:val="both"/>
        <w:rPr>
          <w:rFonts w:ascii="Arial" w:hAnsi="Arial" w:cs="Arial"/>
          <w:sz w:val="32"/>
          <w:szCs w:val="32"/>
          <w:lang w:val="es-ES_tradnl"/>
        </w:rPr>
      </w:pPr>
      <w:r>
        <w:rPr>
          <w:rFonts w:ascii="Arial" w:hAnsi="Arial" w:cs="Arial"/>
          <w:sz w:val="32"/>
          <w:szCs w:val="32"/>
          <w:lang w:val="es-ES_tradnl"/>
        </w:rPr>
        <w:lastRenderedPageBreak/>
        <w:t>Rechazamos los ataques arteros</w:t>
      </w:r>
      <w:bookmarkStart w:id="0" w:name="_GoBack"/>
      <w:bookmarkEnd w:id="0"/>
      <w:r w:rsidR="00135708" w:rsidRPr="00FF4C4A">
        <w:rPr>
          <w:rFonts w:ascii="Arial" w:hAnsi="Arial" w:cs="Arial"/>
          <w:sz w:val="32"/>
          <w:szCs w:val="32"/>
          <w:lang w:val="es-ES_tradnl"/>
        </w:rPr>
        <w:t xml:space="preserve"> a la institucionalidad que promueven la concentración y el traslado de las decisiones fuera de las zonas de producción (lo vivimos en el pasado).</w:t>
      </w:r>
    </w:p>
    <w:p w14:paraId="37AAEBA8" w14:textId="77777777" w:rsidR="00135708" w:rsidRPr="00FF4C4A" w:rsidRDefault="00135708" w:rsidP="00FF4C4A">
      <w:pPr>
        <w:spacing w:line="360" w:lineRule="auto"/>
        <w:jc w:val="both"/>
        <w:rPr>
          <w:rFonts w:ascii="Arial" w:hAnsi="Arial" w:cs="Arial"/>
          <w:sz w:val="32"/>
          <w:szCs w:val="32"/>
          <w:lang w:val="es-ES_tradnl"/>
        </w:rPr>
      </w:pPr>
      <w:r w:rsidRPr="00FF4C4A">
        <w:rPr>
          <w:rFonts w:ascii="Arial" w:hAnsi="Arial" w:cs="Arial"/>
          <w:sz w:val="32"/>
          <w:szCs w:val="32"/>
          <w:lang w:val="es-ES_tradnl"/>
        </w:rPr>
        <w:t>La mesa está abierta para trabajar. Nadie puede ejercer el poder de veto.</w:t>
      </w:r>
    </w:p>
    <w:p w14:paraId="24E94A38" w14:textId="77777777" w:rsidR="00223235" w:rsidRPr="00FF4C4A" w:rsidRDefault="00223235" w:rsidP="00FF4C4A">
      <w:pPr>
        <w:spacing w:line="360" w:lineRule="auto"/>
        <w:jc w:val="both"/>
        <w:rPr>
          <w:rFonts w:ascii="Arial" w:hAnsi="Arial" w:cs="Arial"/>
          <w:sz w:val="32"/>
          <w:szCs w:val="32"/>
          <w:lang w:val="es-ES_tradnl"/>
        </w:rPr>
      </w:pPr>
    </w:p>
    <w:p w14:paraId="55719ABF" w14:textId="77777777" w:rsidR="00135708" w:rsidRPr="00FF4C4A" w:rsidRDefault="00CD4F00" w:rsidP="00FF4C4A">
      <w:pPr>
        <w:spacing w:line="360" w:lineRule="auto"/>
        <w:jc w:val="both"/>
        <w:rPr>
          <w:rFonts w:ascii="Arial" w:hAnsi="Arial" w:cs="Arial"/>
          <w:b/>
          <w:sz w:val="32"/>
          <w:szCs w:val="32"/>
          <w:lang w:val="es-ES_tradnl"/>
        </w:rPr>
      </w:pPr>
      <w:r w:rsidRPr="00FF4C4A">
        <w:rPr>
          <w:rFonts w:ascii="Arial" w:hAnsi="Arial" w:cs="Arial"/>
          <w:b/>
          <w:sz w:val="32"/>
          <w:szCs w:val="32"/>
          <w:lang w:val="es-ES_tradnl"/>
        </w:rPr>
        <w:t>Pedidos.</w:t>
      </w:r>
    </w:p>
    <w:p w14:paraId="024A6503" w14:textId="5844EB30" w:rsidR="00135708" w:rsidRPr="00FF4C4A" w:rsidRDefault="00135708" w:rsidP="00FF4C4A">
      <w:pPr>
        <w:spacing w:line="360" w:lineRule="auto"/>
        <w:jc w:val="both"/>
        <w:rPr>
          <w:rFonts w:ascii="Arial" w:hAnsi="Arial" w:cs="Arial"/>
          <w:sz w:val="32"/>
          <w:szCs w:val="32"/>
          <w:lang w:val="es-ES_tradnl"/>
        </w:rPr>
      </w:pPr>
      <w:r w:rsidRPr="00FF4C4A">
        <w:rPr>
          <w:rFonts w:ascii="Arial" w:hAnsi="Arial" w:cs="Arial"/>
          <w:sz w:val="32"/>
          <w:szCs w:val="32"/>
          <w:lang w:val="es-ES_tradnl"/>
        </w:rPr>
        <w:t>Mientras trabajamos en el mediano y largo plazo, hay med</w:t>
      </w:r>
      <w:r w:rsidR="00CD4F00" w:rsidRPr="00FF4C4A">
        <w:rPr>
          <w:rFonts w:ascii="Arial" w:hAnsi="Arial" w:cs="Arial"/>
          <w:sz w:val="32"/>
          <w:szCs w:val="32"/>
          <w:lang w:val="es-ES_tradnl"/>
        </w:rPr>
        <w:t>idas necesarias en lo inmediato</w:t>
      </w:r>
      <w:r w:rsidR="0057716E">
        <w:rPr>
          <w:rFonts w:ascii="Arial" w:hAnsi="Arial" w:cs="Arial"/>
          <w:sz w:val="32"/>
          <w:szCs w:val="32"/>
          <w:lang w:val="es-ES_tradnl"/>
        </w:rPr>
        <w:t>.</w:t>
      </w:r>
    </w:p>
    <w:p w14:paraId="489F9E73" w14:textId="77777777" w:rsidR="00EC6FB8" w:rsidRDefault="00135708" w:rsidP="00FF4C4A">
      <w:pPr>
        <w:spacing w:line="360" w:lineRule="auto"/>
        <w:jc w:val="both"/>
        <w:rPr>
          <w:rFonts w:ascii="Arial" w:hAnsi="Arial" w:cs="Arial"/>
          <w:sz w:val="32"/>
          <w:szCs w:val="32"/>
          <w:lang w:val="es-ES_tradnl"/>
        </w:rPr>
      </w:pPr>
      <w:r w:rsidRPr="00FF4C4A">
        <w:rPr>
          <w:rFonts w:ascii="Arial" w:hAnsi="Arial" w:cs="Arial"/>
          <w:sz w:val="32"/>
          <w:szCs w:val="32"/>
          <w:lang w:val="es-ES_tradnl"/>
        </w:rPr>
        <w:t xml:space="preserve">Necesitamos competitividad para exportar, para ello, es </w:t>
      </w:r>
      <w:r w:rsidR="00CD4F00" w:rsidRPr="00FF4C4A">
        <w:rPr>
          <w:rFonts w:ascii="Arial" w:hAnsi="Arial" w:cs="Arial"/>
          <w:sz w:val="32"/>
          <w:szCs w:val="32"/>
          <w:lang w:val="es-ES_tradnl"/>
        </w:rPr>
        <w:t xml:space="preserve">imprescindible </w:t>
      </w:r>
      <w:r w:rsidRPr="00FF4C4A">
        <w:rPr>
          <w:rFonts w:ascii="Arial" w:hAnsi="Arial" w:cs="Arial"/>
          <w:sz w:val="32"/>
          <w:szCs w:val="32"/>
          <w:lang w:val="es-ES_tradnl"/>
        </w:rPr>
        <w:t xml:space="preserve">la disminución de la carga impositiva. </w:t>
      </w:r>
    </w:p>
    <w:p w14:paraId="2D14B7F5" w14:textId="77777777" w:rsidR="00EC6FB8" w:rsidRDefault="00135708" w:rsidP="00FF4C4A">
      <w:pPr>
        <w:spacing w:line="360" w:lineRule="auto"/>
        <w:jc w:val="both"/>
        <w:rPr>
          <w:rFonts w:ascii="Arial" w:hAnsi="Arial" w:cs="Arial"/>
          <w:sz w:val="32"/>
          <w:szCs w:val="32"/>
          <w:lang w:val="es-ES_tradnl"/>
        </w:rPr>
      </w:pPr>
      <w:r w:rsidRPr="00FF4C4A">
        <w:rPr>
          <w:rFonts w:ascii="Arial" w:hAnsi="Arial" w:cs="Arial"/>
          <w:sz w:val="32"/>
          <w:szCs w:val="32"/>
          <w:lang w:val="es-ES_tradnl"/>
        </w:rPr>
        <w:t xml:space="preserve">Los </w:t>
      </w:r>
      <w:r w:rsidR="00CD4F00" w:rsidRPr="00FF4C4A">
        <w:rPr>
          <w:rFonts w:ascii="Arial" w:hAnsi="Arial" w:cs="Arial"/>
          <w:sz w:val="32"/>
          <w:szCs w:val="32"/>
          <w:lang w:val="es-ES_tradnl"/>
        </w:rPr>
        <w:t>productos</w:t>
      </w:r>
      <w:r w:rsidRPr="00FF4C4A">
        <w:rPr>
          <w:rFonts w:ascii="Arial" w:hAnsi="Arial" w:cs="Arial"/>
          <w:sz w:val="32"/>
          <w:szCs w:val="32"/>
          <w:lang w:val="es-ES_tradnl"/>
        </w:rPr>
        <w:t xml:space="preserve"> vitivinícolas no deben estar gravados con derechos de exportación dado el alto valor agregado que llevan. </w:t>
      </w:r>
    </w:p>
    <w:p w14:paraId="0EBCA85D" w14:textId="77777777" w:rsidR="00EC6FB8" w:rsidRDefault="00135708" w:rsidP="00FF4C4A">
      <w:pPr>
        <w:spacing w:line="360" w:lineRule="auto"/>
        <w:jc w:val="both"/>
        <w:rPr>
          <w:rFonts w:ascii="Arial" w:hAnsi="Arial" w:cs="Arial"/>
          <w:sz w:val="32"/>
          <w:szCs w:val="32"/>
          <w:lang w:val="es-ES_tradnl"/>
        </w:rPr>
      </w:pPr>
      <w:r w:rsidRPr="00FF4C4A">
        <w:rPr>
          <w:rFonts w:ascii="Arial" w:hAnsi="Arial" w:cs="Arial"/>
          <w:sz w:val="32"/>
          <w:szCs w:val="32"/>
          <w:lang w:val="es-ES_tradnl"/>
        </w:rPr>
        <w:t xml:space="preserve">Dos tercios del valor de un kilo de uva corresponden a mano de obra. </w:t>
      </w:r>
    </w:p>
    <w:p w14:paraId="7B11CC79" w14:textId="0EE1FD3C" w:rsidR="00135708" w:rsidRPr="00FF4C4A" w:rsidRDefault="00135708" w:rsidP="00FF4C4A">
      <w:pPr>
        <w:spacing w:line="360" w:lineRule="auto"/>
        <w:jc w:val="both"/>
        <w:rPr>
          <w:rFonts w:ascii="Arial" w:hAnsi="Arial" w:cs="Arial"/>
          <w:sz w:val="32"/>
          <w:szCs w:val="32"/>
          <w:lang w:val="es-ES_tradnl"/>
        </w:rPr>
      </w:pPr>
      <w:r w:rsidRPr="00FF4C4A">
        <w:rPr>
          <w:rFonts w:ascii="Arial" w:hAnsi="Arial" w:cs="Arial"/>
          <w:sz w:val="32"/>
          <w:szCs w:val="32"/>
          <w:lang w:val="es-ES_tradnl"/>
        </w:rPr>
        <w:t>Cada botella de vino es un embajador de argentina.</w:t>
      </w:r>
      <w:r w:rsidR="007C0A9C" w:rsidRPr="00FF4C4A">
        <w:rPr>
          <w:rFonts w:ascii="Arial" w:hAnsi="Arial" w:cs="Arial"/>
          <w:sz w:val="32"/>
          <w:szCs w:val="32"/>
          <w:lang w:val="es-ES_tradnl"/>
        </w:rPr>
        <w:t xml:space="preserve"> </w:t>
      </w:r>
      <w:r w:rsidRPr="00FF4C4A">
        <w:rPr>
          <w:rFonts w:ascii="Arial" w:hAnsi="Arial" w:cs="Arial"/>
          <w:sz w:val="32"/>
          <w:szCs w:val="32"/>
          <w:lang w:val="es-ES_tradnl"/>
        </w:rPr>
        <w:t>Distinta es la situación de quienes exportan materias primas sin agregado de valor.</w:t>
      </w:r>
    </w:p>
    <w:p w14:paraId="74DE3A7D" w14:textId="77777777" w:rsidR="00135708" w:rsidRPr="00FF4C4A" w:rsidRDefault="00CD4F00" w:rsidP="00FF4C4A">
      <w:pPr>
        <w:spacing w:line="360" w:lineRule="auto"/>
        <w:jc w:val="both"/>
        <w:rPr>
          <w:rFonts w:ascii="Arial" w:hAnsi="Arial" w:cs="Arial"/>
          <w:sz w:val="32"/>
          <w:szCs w:val="32"/>
          <w:lang w:val="es-ES_tradnl"/>
        </w:rPr>
      </w:pPr>
      <w:r w:rsidRPr="00FF4C4A">
        <w:rPr>
          <w:rFonts w:ascii="Arial" w:hAnsi="Arial" w:cs="Arial"/>
          <w:sz w:val="32"/>
          <w:szCs w:val="32"/>
          <w:lang w:val="es-ES_tradnl"/>
        </w:rPr>
        <w:t>Debemos l</w:t>
      </w:r>
      <w:r w:rsidR="00135708" w:rsidRPr="00FF4C4A">
        <w:rPr>
          <w:rFonts w:ascii="Arial" w:hAnsi="Arial" w:cs="Arial"/>
          <w:sz w:val="32"/>
          <w:szCs w:val="32"/>
          <w:lang w:val="es-ES_tradnl"/>
        </w:rPr>
        <w:t xml:space="preserve">levar adelante una política activa de acuerdos comerciales inteligentes que incluyan a todos los productos del sector vitivinícola: vino, jugo concentrado, </w:t>
      </w:r>
      <w:r w:rsidRPr="00FF4C4A">
        <w:rPr>
          <w:rFonts w:ascii="Arial" w:hAnsi="Arial" w:cs="Arial"/>
          <w:sz w:val="32"/>
          <w:szCs w:val="32"/>
          <w:lang w:val="es-ES_tradnl"/>
        </w:rPr>
        <w:t>pasa de uva y uva de mesa</w:t>
      </w:r>
      <w:r w:rsidR="00135708" w:rsidRPr="00FF4C4A">
        <w:rPr>
          <w:rFonts w:ascii="Arial" w:hAnsi="Arial" w:cs="Arial"/>
          <w:sz w:val="32"/>
          <w:szCs w:val="32"/>
          <w:lang w:val="es-ES_tradnl"/>
        </w:rPr>
        <w:t>.</w:t>
      </w:r>
    </w:p>
    <w:p w14:paraId="0C76B9FC" w14:textId="77777777" w:rsidR="00135708" w:rsidRPr="00FF4C4A" w:rsidRDefault="00135708" w:rsidP="00FF4C4A">
      <w:pPr>
        <w:spacing w:line="360" w:lineRule="auto"/>
        <w:jc w:val="both"/>
        <w:rPr>
          <w:rFonts w:ascii="Arial" w:hAnsi="Arial" w:cs="Arial"/>
          <w:sz w:val="32"/>
          <w:szCs w:val="32"/>
          <w:lang w:val="es-ES_tradnl"/>
        </w:rPr>
      </w:pPr>
      <w:r w:rsidRPr="00FF4C4A">
        <w:rPr>
          <w:rFonts w:ascii="Arial" w:hAnsi="Arial" w:cs="Arial"/>
          <w:sz w:val="32"/>
          <w:szCs w:val="32"/>
          <w:lang w:val="es-ES_tradnl"/>
        </w:rPr>
        <w:lastRenderedPageBreak/>
        <w:t>La utilización de jugos naturales para edulcoración y saborización de bebidas analcohólicas, constituye un paso muy importante, no sólo para el cuidado de la salud de nuestra población, sino también como una forma de diversificación de las economías regionales.</w:t>
      </w:r>
    </w:p>
    <w:p w14:paraId="41C9B3AA" w14:textId="27362F2F" w:rsidR="00135708" w:rsidRPr="00FF4C4A" w:rsidRDefault="00135708" w:rsidP="00FF4C4A">
      <w:pPr>
        <w:spacing w:line="360" w:lineRule="auto"/>
        <w:jc w:val="both"/>
        <w:rPr>
          <w:rFonts w:ascii="Arial" w:hAnsi="Arial" w:cs="Arial"/>
          <w:sz w:val="32"/>
          <w:szCs w:val="32"/>
          <w:lang w:val="es-ES_tradnl"/>
        </w:rPr>
      </w:pPr>
      <w:r w:rsidRPr="00FF4C4A">
        <w:rPr>
          <w:rFonts w:ascii="Arial" w:hAnsi="Arial" w:cs="Arial"/>
          <w:sz w:val="32"/>
          <w:szCs w:val="32"/>
          <w:lang w:val="es-ES_tradnl"/>
        </w:rPr>
        <w:t xml:space="preserve">La incorporación de las pasas de uva </w:t>
      </w:r>
      <w:r w:rsidR="00FF0DB2">
        <w:rPr>
          <w:rFonts w:ascii="Arial" w:hAnsi="Arial" w:cs="Arial"/>
          <w:sz w:val="32"/>
          <w:szCs w:val="32"/>
          <w:lang w:val="es-ES_tradnl"/>
        </w:rPr>
        <w:t xml:space="preserve">y la uva en fresco </w:t>
      </w:r>
      <w:r w:rsidRPr="00FF4C4A">
        <w:rPr>
          <w:rFonts w:ascii="Arial" w:hAnsi="Arial" w:cs="Arial"/>
          <w:sz w:val="32"/>
          <w:szCs w:val="32"/>
          <w:lang w:val="es-ES_tradnl"/>
        </w:rPr>
        <w:t>en los programas alimenticios que el Estado implemente en todo el país, dará lugar al desarrollo de un sector muy importante de la Cadena.</w:t>
      </w:r>
    </w:p>
    <w:p w14:paraId="71FE66A8" w14:textId="77777777" w:rsidR="00135708" w:rsidRPr="00FF4C4A" w:rsidRDefault="00135708" w:rsidP="00FF4C4A">
      <w:pPr>
        <w:spacing w:line="360" w:lineRule="auto"/>
        <w:jc w:val="both"/>
        <w:rPr>
          <w:rFonts w:ascii="Arial" w:hAnsi="Arial" w:cs="Arial"/>
          <w:sz w:val="32"/>
          <w:szCs w:val="32"/>
          <w:lang w:val="es-ES_tradnl"/>
        </w:rPr>
      </w:pPr>
      <w:r w:rsidRPr="00FF4C4A">
        <w:rPr>
          <w:rFonts w:ascii="Arial" w:hAnsi="Arial" w:cs="Arial"/>
          <w:sz w:val="32"/>
          <w:szCs w:val="32"/>
          <w:lang w:val="es-ES_tradnl"/>
        </w:rPr>
        <w:t>Frente a la escasez de agua, es prioritario disponer de financiamiento para lograr mayor eficiencia en el riego de los viñedos. En este sentido, la segunda etapa del plan PROVIAR es necesaria.</w:t>
      </w:r>
    </w:p>
    <w:p w14:paraId="47B53C6F" w14:textId="77777777" w:rsidR="007C0A9C" w:rsidRPr="00FF4C4A" w:rsidRDefault="007C0A9C" w:rsidP="00FF4C4A">
      <w:pPr>
        <w:spacing w:line="360" w:lineRule="auto"/>
        <w:jc w:val="both"/>
        <w:rPr>
          <w:rFonts w:ascii="Arial" w:hAnsi="Arial" w:cs="Arial"/>
          <w:sz w:val="32"/>
          <w:szCs w:val="32"/>
          <w:lang w:val="es-ES_tradnl"/>
        </w:rPr>
      </w:pPr>
      <w:r w:rsidRPr="00FF4C4A">
        <w:rPr>
          <w:rFonts w:ascii="Arial" w:hAnsi="Arial" w:cs="Arial"/>
          <w:sz w:val="32"/>
          <w:szCs w:val="32"/>
          <w:lang w:val="es-ES_tradnl"/>
        </w:rPr>
        <w:t>Muchas gracias.</w:t>
      </w:r>
    </w:p>
    <w:p w14:paraId="23C6D35E" w14:textId="40A44A2A" w:rsidR="003F3A97" w:rsidRPr="00AA1632" w:rsidRDefault="003F3A97" w:rsidP="00135708">
      <w:pPr>
        <w:jc w:val="both"/>
        <w:rPr>
          <w:rFonts w:ascii="Arial" w:hAnsi="Arial" w:cs="Arial"/>
          <w:lang w:val="es-ES_tradnl"/>
        </w:rPr>
      </w:pPr>
    </w:p>
    <w:sectPr w:rsidR="003F3A97" w:rsidRPr="00AA1632">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C45F5" w14:textId="77777777" w:rsidR="00D610EA" w:rsidRDefault="00D610EA" w:rsidP="00CD4F00">
      <w:pPr>
        <w:spacing w:after="0" w:line="240" w:lineRule="auto"/>
      </w:pPr>
      <w:r>
        <w:separator/>
      </w:r>
    </w:p>
  </w:endnote>
  <w:endnote w:type="continuationSeparator" w:id="0">
    <w:p w14:paraId="1D40F91A" w14:textId="77777777" w:rsidR="00D610EA" w:rsidRDefault="00D610EA" w:rsidP="00CD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413219"/>
      <w:docPartObj>
        <w:docPartGallery w:val="Page Numbers (Bottom of Page)"/>
        <w:docPartUnique/>
      </w:docPartObj>
    </w:sdtPr>
    <w:sdtEndPr/>
    <w:sdtContent>
      <w:p w14:paraId="622A50E9" w14:textId="205ADC93" w:rsidR="00CD4F00" w:rsidRDefault="00CD4F00">
        <w:pPr>
          <w:pStyle w:val="Piedepgina"/>
          <w:jc w:val="right"/>
        </w:pPr>
        <w:r>
          <w:fldChar w:fldCharType="begin"/>
        </w:r>
        <w:r>
          <w:instrText>PAGE   \* MERGEFORMAT</w:instrText>
        </w:r>
        <w:r>
          <w:fldChar w:fldCharType="separate"/>
        </w:r>
        <w:r w:rsidR="005F4659" w:rsidRPr="005F4659">
          <w:rPr>
            <w:noProof/>
            <w:lang w:val="es-ES"/>
          </w:rPr>
          <w:t>6</w:t>
        </w:r>
        <w:r>
          <w:fldChar w:fldCharType="end"/>
        </w:r>
      </w:p>
    </w:sdtContent>
  </w:sdt>
  <w:p w14:paraId="0C6ED563" w14:textId="77777777" w:rsidR="00CD4F00" w:rsidRDefault="00CD4F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FA034" w14:textId="77777777" w:rsidR="00D610EA" w:rsidRDefault="00D610EA" w:rsidP="00CD4F00">
      <w:pPr>
        <w:spacing w:after="0" w:line="240" w:lineRule="auto"/>
      </w:pPr>
      <w:r>
        <w:separator/>
      </w:r>
    </w:p>
  </w:footnote>
  <w:footnote w:type="continuationSeparator" w:id="0">
    <w:p w14:paraId="3D57392F" w14:textId="77777777" w:rsidR="00D610EA" w:rsidRDefault="00D610EA" w:rsidP="00CD4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193F"/>
    <w:multiLevelType w:val="hybridMultilevel"/>
    <w:tmpl w:val="829295A8"/>
    <w:lvl w:ilvl="0" w:tplc="9AAE940A">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71977076"/>
    <w:multiLevelType w:val="hybridMultilevel"/>
    <w:tmpl w:val="7F463A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08"/>
    <w:rsid w:val="00017A25"/>
    <w:rsid w:val="00031C02"/>
    <w:rsid w:val="000477B3"/>
    <w:rsid w:val="00135708"/>
    <w:rsid w:val="001C1C6F"/>
    <w:rsid w:val="001F6575"/>
    <w:rsid w:val="00223235"/>
    <w:rsid w:val="00227A6C"/>
    <w:rsid w:val="00301411"/>
    <w:rsid w:val="003460FB"/>
    <w:rsid w:val="003F3A97"/>
    <w:rsid w:val="0048266C"/>
    <w:rsid w:val="004D1434"/>
    <w:rsid w:val="004F20B4"/>
    <w:rsid w:val="005508C2"/>
    <w:rsid w:val="0057716E"/>
    <w:rsid w:val="005C339B"/>
    <w:rsid w:val="005F4659"/>
    <w:rsid w:val="00602AB0"/>
    <w:rsid w:val="007B7862"/>
    <w:rsid w:val="007C0A9C"/>
    <w:rsid w:val="009D7F58"/>
    <w:rsid w:val="00A32AE2"/>
    <w:rsid w:val="00AA1632"/>
    <w:rsid w:val="00AD77A4"/>
    <w:rsid w:val="00CD4F00"/>
    <w:rsid w:val="00CE0C1A"/>
    <w:rsid w:val="00CE2667"/>
    <w:rsid w:val="00D610EA"/>
    <w:rsid w:val="00D629CA"/>
    <w:rsid w:val="00DB413E"/>
    <w:rsid w:val="00E22233"/>
    <w:rsid w:val="00E4560D"/>
    <w:rsid w:val="00E81D0E"/>
    <w:rsid w:val="00EA69FF"/>
    <w:rsid w:val="00EC6FB8"/>
    <w:rsid w:val="00FF0DB2"/>
    <w:rsid w:val="00FF4C4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C45D"/>
  <w15:chartTrackingRefBased/>
  <w15:docId w15:val="{F5DFF263-E3CA-42E0-80B8-A2B64EF6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5708"/>
    <w:pPr>
      <w:ind w:left="720"/>
      <w:contextualSpacing/>
    </w:pPr>
  </w:style>
  <w:style w:type="paragraph" w:styleId="Encabezado">
    <w:name w:val="header"/>
    <w:basedOn w:val="Normal"/>
    <w:link w:val="EncabezadoCar"/>
    <w:uiPriority w:val="99"/>
    <w:unhideWhenUsed/>
    <w:rsid w:val="00CD4F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4F00"/>
  </w:style>
  <w:style w:type="paragraph" w:styleId="Piedepgina">
    <w:name w:val="footer"/>
    <w:basedOn w:val="Normal"/>
    <w:link w:val="PiedepginaCar"/>
    <w:uiPriority w:val="99"/>
    <w:unhideWhenUsed/>
    <w:rsid w:val="00CD4F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4F00"/>
  </w:style>
  <w:style w:type="paragraph" w:styleId="Textodeglobo">
    <w:name w:val="Balloon Text"/>
    <w:basedOn w:val="Normal"/>
    <w:link w:val="TextodegloboCar"/>
    <w:uiPriority w:val="99"/>
    <w:semiHidden/>
    <w:unhideWhenUsed/>
    <w:rsid w:val="007C0A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0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7</Pages>
  <Words>980</Words>
  <Characters>5392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Fiochetta</dc:creator>
  <cp:keywords/>
  <dc:description/>
  <cp:lastModifiedBy>Usuario de Windows</cp:lastModifiedBy>
  <cp:revision>39</cp:revision>
  <cp:lastPrinted>2020-03-06T17:24:00Z</cp:lastPrinted>
  <dcterms:created xsi:type="dcterms:W3CDTF">2020-03-06T16:59:00Z</dcterms:created>
  <dcterms:modified xsi:type="dcterms:W3CDTF">2020-03-07T11:45:00Z</dcterms:modified>
</cp:coreProperties>
</file>